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927B9" w14:textId="77777777" w:rsidR="005C6680" w:rsidRDefault="005C6680">
      <w:pPr>
        <w:spacing w:before="6" w:line="120" w:lineRule="exact"/>
        <w:rPr>
          <w:sz w:val="13"/>
          <w:szCs w:val="13"/>
        </w:rPr>
      </w:pPr>
    </w:p>
    <w:tbl>
      <w:tblPr>
        <w:tblStyle w:val="Tablaconcuadrcula"/>
        <w:tblW w:w="3794" w:type="dxa"/>
        <w:tblInd w:w="-567" w:type="dxa"/>
        <w:tblLook w:val="04A0" w:firstRow="1" w:lastRow="0" w:firstColumn="1" w:lastColumn="0" w:noHBand="0" w:noVBand="1"/>
      </w:tblPr>
      <w:tblGrid>
        <w:gridCol w:w="2093"/>
        <w:gridCol w:w="1701"/>
      </w:tblGrid>
      <w:tr w:rsidR="00CE2164" w:rsidRPr="00B02C93" w14:paraId="078658AA" w14:textId="77777777" w:rsidTr="007A36D7">
        <w:tc>
          <w:tcPr>
            <w:tcW w:w="2093" w:type="dxa"/>
            <w:tcBorders>
              <w:top w:val="nil"/>
              <w:left w:val="nil"/>
              <w:bottom w:val="nil"/>
              <w:right w:val="single" w:sz="4" w:space="0" w:color="auto"/>
            </w:tcBorders>
          </w:tcPr>
          <w:p w14:paraId="4AB3F4B8" w14:textId="77777777" w:rsidR="00CE2164" w:rsidRPr="00B02C93" w:rsidRDefault="00CE2164" w:rsidP="007A36D7">
            <w:pPr>
              <w:spacing w:line="360" w:lineRule="auto"/>
              <w:ind w:left="-107" w:hanging="174"/>
              <w:rPr>
                <w:rFonts w:ascii="Times New Roman" w:hAnsi="Times New Roman" w:cs="Times New Roman"/>
              </w:rPr>
            </w:pPr>
            <w:r>
              <w:rPr>
                <w:rFonts w:ascii="Times New Roman" w:hAnsi="Times New Roman" w:cs="Times New Roman"/>
              </w:rPr>
              <w:t>Curso Académico</w:t>
            </w:r>
          </w:p>
        </w:tc>
        <w:tc>
          <w:tcPr>
            <w:tcW w:w="1701" w:type="dxa"/>
            <w:tcBorders>
              <w:left w:val="single" w:sz="4" w:space="0" w:color="auto"/>
              <w:right w:val="single" w:sz="4" w:space="0" w:color="auto"/>
            </w:tcBorders>
          </w:tcPr>
          <w:p w14:paraId="74C0122E" w14:textId="77777777" w:rsidR="00CE2164" w:rsidRPr="00B02C93" w:rsidRDefault="00CE2164" w:rsidP="007A36D7">
            <w:pPr>
              <w:rPr>
                <w:rFonts w:ascii="Times New Roman" w:hAnsi="Times New Roman" w:cs="Times New Roman"/>
              </w:rPr>
            </w:pPr>
          </w:p>
        </w:tc>
      </w:tr>
    </w:tbl>
    <w:p w14:paraId="48041F3D" w14:textId="77777777" w:rsidR="00CE2164" w:rsidRDefault="00CE2164" w:rsidP="00CE2164">
      <w:pPr>
        <w:spacing w:before="16"/>
        <w:ind w:left="3074" w:right="2436" w:hanging="614"/>
        <w:jc w:val="both"/>
        <w:rPr>
          <w:rFonts w:eastAsia="Calibri"/>
          <w:b/>
          <w:sz w:val="22"/>
          <w:szCs w:val="22"/>
          <w:lang w:val="es-ES"/>
        </w:rPr>
      </w:pPr>
    </w:p>
    <w:tbl>
      <w:tblPr>
        <w:tblStyle w:val="Tablaconcuadrcula"/>
        <w:tblW w:w="9628" w:type="dxa"/>
        <w:tblInd w:w="-567" w:type="dxa"/>
        <w:tblLook w:val="04A0" w:firstRow="1" w:lastRow="0" w:firstColumn="1" w:lastColumn="0" w:noHBand="0" w:noVBand="1"/>
      </w:tblPr>
      <w:tblGrid>
        <w:gridCol w:w="1384"/>
        <w:gridCol w:w="5528"/>
        <w:gridCol w:w="1276"/>
        <w:gridCol w:w="1440"/>
      </w:tblGrid>
      <w:tr w:rsidR="00CE2164" w:rsidRPr="00B02C93" w14:paraId="5F51E817" w14:textId="77777777" w:rsidTr="007A36D7">
        <w:tc>
          <w:tcPr>
            <w:tcW w:w="1384" w:type="dxa"/>
            <w:tcBorders>
              <w:top w:val="nil"/>
              <w:left w:val="nil"/>
              <w:bottom w:val="nil"/>
              <w:right w:val="single" w:sz="4" w:space="0" w:color="auto"/>
            </w:tcBorders>
          </w:tcPr>
          <w:p w14:paraId="7F5D951C" w14:textId="77777777" w:rsidR="00CE2164" w:rsidRPr="00B02C93" w:rsidRDefault="00CE2164" w:rsidP="007A36D7">
            <w:pPr>
              <w:spacing w:line="360" w:lineRule="auto"/>
              <w:ind w:left="-107" w:hanging="32"/>
              <w:rPr>
                <w:rFonts w:ascii="Times New Roman" w:hAnsi="Times New Roman" w:cs="Times New Roman"/>
              </w:rPr>
            </w:pPr>
            <w:r w:rsidRPr="00B02C93">
              <w:rPr>
                <w:rFonts w:ascii="Times New Roman" w:hAnsi="Times New Roman" w:cs="Times New Roman"/>
              </w:rPr>
              <w:t>Alumno/a</w:t>
            </w:r>
          </w:p>
        </w:tc>
        <w:tc>
          <w:tcPr>
            <w:tcW w:w="5528" w:type="dxa"/>
            <w:tcBorders>
              <w:left w:val="single" w:sz="4" w:space="0" w:color="auto"/>
              <w:right w:val="single" w:sz="4" w:space="0" w:color="auto"/>
            </w:tcBorders>
          </w:tcPr>
          <w:p w14:paraId="442E3E9E" w14:textId="77777777" w:rsidR="00CE2164" w:rsidRPr="00B02C93" w:rsidRDefault="00CE2164" w:rsidP="007A36D7">
            <w:pPr>
              <w:rPr>
                <w:rFonts w:ascii="Times New Roman" w:hAnsi="Times New Roman" w:cs="Times New Roman"/>
              </w:rPr>
            </w:pPr>
          </w:p>
        </w:tc>
        <w:tc>
          <w:tcPr>
            <w:tcW w:w="1276" w:type="dxa"/>
            <w:tcBorders>
              <w:top w:val="nil"/>
              <w:left w:val="nil"/>
              <w:bottom w:val="nil"/>
              <w:right w:val="single" w:sz="4" w:space="0" w:color="auto"/>
            </w:tcBorders>
          </w:tcPr>
          <w:p w14:paraId="3D251F85" w14:textId="77777777" w:rsidR="00CE2164" w:rsidRPr="00B02C93" w:rsidRDefault="00CE2164" w:rsidP="007A36D7">
            <w:pPr>
              <w:spacing w:line="360" w:lineRule="auto"/>
              <w:ind w:hanging="107"/>
              <w:rPr>
                <w:rFonts w:ascii="Times New Roman" w:hAnsi="Times New Roman" w:cs="Times New Roman"/>
              </w:rPr>
            </w:pPr>
            <w:r w:rsidRPr="00B02C93">
              <w:rPr>
                <w:rFonts w:ascii="Times New Roman" w:hAnsi="Times New Roman" w:cs="Times New Roman"/>
              </w:rPr>
              <w:t>Con DNI</w:t>
            </w:r>
          </w:p>
        </w:tc>
        <w:tc>
          <w:tcPr>
            <w:tcW w:w="1440" w:type="dxa"/>
            <w:tcBorders>
              <w:left w:val="single" w:sz="4" w:space="0" w:color="auto"/>
            </w:tcBorders>
          </w:tcPr>
          <w:p w14:paraId="54370F47" w14:textId="77777777" w:rsidR="00CE2164" w:rsidRPr="00B02C93" w:rsidRDefault="00CE2164" w:rsidP="007A36D7">
            <w:pPr>
              <w:spacing w:line="360" w:lineRule="auto"/>
              <w:rPr>
                <w:rFonts w:ascii="Times New Roman" w:hAnsi="Times New Roman" w:cs="Times New Roman"/>
              </w:rPr>
            </w:pPr>
          </w:p>
        </w:tc>
      </w:tr>
    </w:tbl>
    <w:p w14:paraId="64419744" w14:textId="77777777" w:rsidR="00CE2164" w:rsidRPr="00B02C93" w:rsidRDefault="00CE2164" w:rsidP="00CE2164">
      <w:pPr>
        <w:rPr>
          <w:sz w:val="14"/>
        </w:rPr>
      </w:pPr>
    </w:p>
    <w:tbl>
      <w:tblPr>
        <w:tblStyle w:val="Tablaconcuadrcula"/>
        <w:tblW w:w="9606" w:type="dxa"/>
        <w:tblInd w:w="-567" w:type="dxa"/>
        <w:tblLook w:val="04A0" w:firstRow="1" w:lastRow="0" w:firstColumn="1" w:lastColumn="0" w:noHBand="0" w:noVBand="1"/>
      </w:tblPr>
      <w:tblGrid>
        <w:gridCol w:w="2689"/>
        <w:gridCol w:w="6917"/>
      </w:tblGrid>
      <w:tr w:rsidR="00CE2164" w:rsidRPr="00B02C93" w14:paraId="0BAB08E5" w14:textId="77777777" w:rsidTr="007A36D7">
        <w:tc>
          <w:tcPr>
            <w:tcW w:w="2689" w:type="dxa"/>
            <w:tcBorders>
              <w:top w:val="nil"/>
              <w:left w:val="nil"/>
              <w:bottom w:val="nil"/>
              <w:right w:val="single" w:sz="4" w:space="0" w:color="auto"/>
            </w:tcBorders>
          </w:tcPr>
          <w:p w14:paraId="4354EE89" w14:textId="77777777" w:rsidR="00CE2164" w:rsidRPr="00B02C93" w:rsidRDefault="00CE2164" w:rsidP="007A36D7">
            <w:pPr>
              <w:spacing w:line="360" w:lineRule="auto"/>
              <w:jc w:val="left"/>
              <w:rPr>
                <w:rFonts w:ascii="Times New Roman" w:hAnsi="Times New Roman" w:cs="Times New Roman"/>
              </w:rPr>
            </w:pPr>
            <w:r>
              <w:rPr>
                <w:rFonts w:ascii="Times New Roman" w:hAnsi="Times New Roman" w:cs="Times New Roman"/>
              </w:rPr>
              <w:t xml:space="preserve"> </w:t>
            </w:r>
            <w:r w:rsidRPr="00B02C93">
              <w:rPr>
                <w:rFonts w:ascii="Times New Roman" w:hAnsi="Times New Roman" w:cs="Times New Roman"/>
              </w:rPr>
              <w:t xml:space="preserve">estudiante del Grado en </w:t>
            </w:r>
          </w:p>
        </w:tc>
        <w:tc>
          <w:tcPr>
            <w:tcW w:w="6917" w:type="dxa"/>
            <w:tcBorders>
              <w:left w:val="single" w:sz="4" w:space="0" w:color="auto"/>
            </w:tcBorders>
          </w:tcPr>
          <w:p w14:paraId="2C4FC7A6" w14:textId="77777777" w:rsidR="00CE2164" w:rsidRPr="00B02C93" w:rsidRDefault="00CE2164" w:rsidP="007A36D7">
            <w:pPr>
              <w:spacing w:line="360" w:lineRule="auto"/>
              <w:rPr>
                <w:rFonts w:ascii="Times New Roman" w:hAnsi="Times New Roman" w:cs="Times New Roman"/>
                <w:b/>
              </w:rPr>
            </w:pPr>
          </w:p>
        </w:tc>
      </w:tr>
    </w:tbl>
    <w:p w14:paraId="3B80E7A6" w14:textId="77777777" w:rsidR="00CE2164" w:rsidRPr="00B02C93" w:rsidRDefault="00CE2164" w:rsidP="00CE2164">
      <w:pPr>
        <w:spacing w:before="16"/>
        <w:ind w:left="3074" w:right="2436" w:hanging="614"/>
        <w:rPr>
          <w:rFonts w:eastAsia="Calibri"/>
          <w:b/>
          <w:sz w:val="22"/>
          <w:szCs w:val="22"/>
          <w:lang w:val="es-ES"/>
        </w:rPr>
      </w:pPr>
    </w:p>
    <w:tbl>
      <w:tblPr>
        <w:tblStyle w:val="Tablaconcuadrcula"/>
        <w:tblW w:w="9611" w:type="dxa"/>
        <w:tblInd w:w="-572" w:type="dxa"/>
        <w:tblLook w:val="04A0" w:firstRow="1" w:lastRow="0" w:firstColumn="1" w:lastColumn="0" w:noHBand="0" w:noVBand="1"/>
      </w:tblPr>
      <w:tblGrid>
        <w:gridCol w:w="2415"/>
        <w:gridCol w:w="7196"/>
      </w:tblGrid>
      <w:tr w:rsidR="00CE2164" w:rsidRPr="00184C15" w14:paraId="708F755A" w14:textId="77777777" w:rsidTr="007A36D7">
        <w:tc>
          <w:tcPr>
            <w:tcW w:w="2415" w:type="dxa"/>
            <w:tcBorders>
              <w:top w:val="nil"/>
              <w:left w:val="nil"/>
              <w:bottom w:val="nil"/>
              <w:right w:val="single" w:sz="4" w:space="0" w:color="auto"/>
            </w:tcBorders>
          </w:tcPr>
          <w:p w14:paraId="5B439675" w14:textId="77777777" w:rsidR="00CE2164" w:rsidRPr="00184C15" w:rsidRDefault="00CE2164" w:rsidP="007A36D7">
            <w:pPr>
              <w:rPr>
                <w:rFonts w:ascii="Times New Roman" w:hAnsi="Times New Roman" w:cs="Times New Roman"/>
              </w:rPr>
            </w:pPr>
            <w:r w:rsidRPr="00184C15">
              <w:rPr>
                <w:rFonts w:ascii="Times New Roman" w:hAnsi="Times New Roman" w:cs="Times New Roman"/>
              </w:rPr>
              <w:t>con el Título en español</w:t>
            </w:r>
          </w:p>
        </w:tc>
        <w:tc>
          <w:tcPr>
            <w:tcW w:w="7196" w:type="dxa"/>
            <w:tcBorders>
              <w:left w:val="single" w:sz="4" w:space="0" w:color="auto"/>
            </w:tcBorders>
          </w:tcPr>
          <w:p w14:paraId="4AEFE776" w14:textId="77777777" w:rsidR="00CE2164" w:rsidRPr="00184C15" w:rsidRDefault="00CE2164" w:rsidP="007A36D7">
            <w:pPr>
              <w:spacing w:line="360" w:lineRule="auto"/>
              <w:rPr>
                <w:rFonts w:ascii="Times New Roman" w:hAnsi="Times New Roman" w:cs="Times New Roman"/>
              </w:rPr>
            </w:pPr>
          </w:p>
        </w:tc>
      </w:tr>
    </w:tbl>
    <w:p w14:paraId="4A95F595"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9611" w:type="dxa"/>
        <w:tblInd w:w="-572" w:type="dxa"/>
        <w:tblLook w:val="04A0" w:firstRow="1" w:lastRow="0" w:firstColumn="1" w:lastColumn="0" w:noHBand="0" w:noVBand="1"/>
      </w:tblPr>
      <w:tblGrid>
        <w:gridCol w:w="2273"/>
        <w:gridCol w:w="7338"/>
      </w:tblGrid>
      <w:tr w:rsidR="00CE2164" w:rsidRPr="00184C15" w14:paraId="17F21ABD" w14:textId="77777777" w:rsidTr="007A36D7">
        <w:tc>
          <w:tcPr>
            <w:tcW w:w="2273" w:type="dxa"/>
            <w:tcBorders>
              <w:top w:val="nil"/>
              <w:left w:val="nil"/>
              <w:bottom w:val="nil"/>
              <w:right w:val="single" w:sz="4" w:space="0" w:color="auto"/>
            </w:tcBorders>
          </w:tcPr>
          <w:p w14:paraId="75FB2094" w14:textId="77777777" w:rsidR="00CE2164" w:rsidRPr="00184C15" w:rsidRDefault="00CE2164" w:rsidP="007A36D7">
            <w:pPr>
              <w:rPr>
                <w:rFonts w:ascii="Times New Roman" w:hAnsi="Times New Roman" w:cs="Times New Roman"/>
              </w:rPr>
            </w:pPr>
            <w:r w:rsidRPr="00184C15">
              <w:rPr>
                <w:rFonts w:ascii="Times New Roman" w:hAnsi="Times New Roman" w:cs="Times New Roman"/>
              </w:rPr>
              <w:t xml:space="preserve">con el Título en </w:t>
            </w:r>
            <w:r>
              <w:rPr>
                <w:rFonts w:ascii="Times New Roman" w:hAnsi="Times New Roman" w:cs="Times New Roman"/>
              </w:rPr>
              <w:t>i</w:t>
            </w:r>
            <w:r w:rsidRPr="00184C15">
              <w:rPr>
                <w:rFonts w:ascii="Times New Roman" w:hAnsi="Times New Roman" w:cs="Times New Roman"/>
              </w:rPr>
              <w:t>nglés</w:t>
            </w:r>
          </w:p>
        </w:tc>
        <w:tc>
          <w:tcPr>
            <w:tcW w:w="7338" w:type="dxa"/>
            <w:tcBorders>
              <w:left w:val="single" w:sz="4" w:space="0" w:color="auto"/>
            </w:tcBorders>
          </w:tcPr>
          <w:p w14:paraId="3E1DCA99" w14:textId="77777777" w:rsidR="00CE2164" w:rsidRPr="00184C15" w:rsidRDefault="00CE2164" w:rsidP="007A36D7">
            <w:pPr>
              <w:spacing w:line="360" w:lineRule="auto"/>
              <w:rPr>
                <w:rFonts w:ascii="Times New Roman" w:hAnsi="Times New Roman" w:cs="Times New Roman"/>
              </w:rPr>
            </w:pPr>
          </w:p>
        </w:tc>
      </w:tr>
    </w:tbl>
    <w:p w14:paraId="3DF87F41"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9452" w:type="dxa"/>
        <w:jc w:val="center"/>
        <w:tblLook w:val="04A0" w:firstRow="1" w:lastRow="0" w:firstColumn="1" w:lastColumn="0" w:noHBand="0" w:noVBand="1"/>
      </w:tblPr>
      <w:tblGrid>
        <w:gridCol w:w="9452"/>
      </w:tblGrid>
      <w:tr w:rsidR="00CE2164" w14:paraId="2BDB02F8" w14:textId="77777777" w:rsidTr="00415086">
        <w:trPr>
          <w:trHeight w:val="384"/>
          <w:jc w:val="center"/>
        </w:trPr>
        <w:tc>
          <w:tcPr>
            <w:tcW w:w="9452" w:type="dxa"/>
            <w:tcBorders>
              <w:top w:val="nil"/>
              <w:left w:val="nil"/>
              <w:bottom w:val="nil"/>
              <w:right w:val="nil"/>
            </w:tcBorders>
            <w:vAlign w:val="center"/>
          </w:tcPr>
          <w:p w14:paraId="50CC536C" w14:textId="4AEBC4ED" w:rsidR="00415086" w:rsidRDefault="00CE2164" w:rsidP="00415086">
            <w:pPr>
              <w:spacing w:before="16"/>
              <w:ind w:right="-102" w:hanging="244"/>
              <w:jc w:val="left"/>
              <w:rPr>
                <w:rFonts w:ascii="Times New Roman" w:hAnsi="Times New Roman" w:cs="Times New Roman"/>
              </w:rPr>
            </w:pPr>
            <w:r>
              <w:t xml:space="preserve">   </w:t>
            </w:r>
            <w:r w:rsidRPr="004422FB">
              <w:rPr>
                <w:rFonts w:ascii="Times New Roman" w:hAnsi="Times New Roman" w:cs="Times New Roman"/>
              </w:rPr>
              <w:t xml:space="preserve">Este Trabajo de Fin de Grado ha obtenido una </w:t>
            </w:r>
            <w:r w:rsidRPr="00DA0FB8">
              <w:rPr>
                <w:rFonts w:ascii="Times New Roman" w:hAnsi="Times New Roman" w:cs="Times New Roman"/>
                <w:b/>
              </w:rPr>
              <w:t>CALIFICACIÓN</w:t>
            </w:r>
            <w:r w:rsidRPr="004422FB">
              <w:rPr>
                <w:rFonts w:ascii="Times New Roman" w:hAnsi="Times New Roman" w:cs="Times New Roman"/>
              </w:rPr>
              <w:t xml:space="preserve"> </w:t>
            </w:r>
            <w:r w:rsidR="00415086">
              <w:rPr>
                <w:rFonts w:ascii="Times New Roman" w:hAnsi="Times New Roman" w:cs="Times New Roman"/>
              </w:rPr>
              <w:t>de:</w:t>
            </w:r>
          </w:p>
          <w:p w14:paraId="51EE8712" w14:textId="77777777" w:rsidR="00DA0FB8" w:rsidRDefault="00DA0FB8" w:rsidP="00415086">
            <w:pPr>
              <w:spacing w:before="16"/>
              <w:ind w:right="-102" w:hanging="244"/>
              <w:jc w:val="left"/>
              <w:rPr>
                <w:rFonts w:ascii="Times New Roman" w:hAnsi="Times New Roman" w:cs="Times New Roman"/>
              </w:rPr>
            </w:pPr>
          </w:p>
          <w:tbl>
            <w:tblPr>
              <w:tblStyle w:val="Tablaconcuadrcula"/>
              <w:tblW w:w="0" w:type="auto"/>
              <w:tblLook w:val="04A0" w:firstRow="1" w:lastRow="0" w:firstColumn="1" w:lastColumn="0" w:noHBand="0" w:noVBand="1"/>
            </w:tblPr>
            <w:tblGrid>
              <w:gridCol w:w="6975"/>
              <w:gridCol w:w="2251"/>
            </w:tblGrid>
            <w:tr w:rsidR="00415086" w14:paraId="73D3345B" w14:textId="77777777" w:rsidTr="00E2039D">
              <w:trPr>
                <w:trHeight w:val="513"/>
              </w:trPr>
              <w:tc>
                <w:tcPr>
                  <w:tcW w:w="6975" w:type="dxa"/>
                  <w:vAlign w:val="center"/>
                </w:tcPr>
                <w:p w14:paraId="1DDC1701" w14:textId="6CFDBD50" w:rsidR="00415086" w:rsidRPr="00415086" w:rsidRDefault="00415086" w:rsidP="00E2039D">
                  <w:pPr>
                    <w:pStyle w:val="Prrafodelista"/>
                    <w:numPr>
                      <w:ilvl w:val="0"/>
                      <w:numId w:val="4"/>
                    </w:numPr>
                    <w:spacing w:before="16"/>
                    <w:ind w:right="-102"/>
                    <w:jc w:val="left"/>
                  </w:pPr>
                  <w:r w:rsidRPr="00415086">
                    <w:t>Calificación del Trabajo Escrito (70%)</w:t>
                  </w:r>
                  <w:bookmarkStart w:id="0" w:name="_GoBack"/>
                  <w:bookmarkEnd w:id="0"/>
                </w:p>
              </w:tc>
              <w:tc>
                <w:tcPr>
                  <w:tcW w:w="2251" w:type="dxa"/>
                  <w:vAlign w:val="center"/>
                </w:tcPr>
                <w:p w14:paraId="1F6B561C" w14:textId="77777777" w:rsidR="00415086" w:rsidRDefault="00415086" w:rsidP="00415086">
                  <w:pPr>
                    <w:spacing w:before="16"/>
                    <w:ind w:right="-102"/>
                  </w:pPr>
                </w:p>
              </w:tc>
            </w:tr>
            <w:tr w:rsidR="00415086" w14:paraId="16755AEF" w14:textId="77777777" w:rsidTr="00E2039D">
              <w:trPr>
                <w:trHeight w:val="630"/>
              </w:trPr>
              <w:tc>
                <w:tcPr>
                  <w:tcW w:w="6975" w:type="dxa"/>
                  <w:vAlign w:val="center"/>
                </w:tcPr>
                <w:p w14:paraId="088C6C24" w14:textId="3E6CDFF7" w:rsidR="00415086" w:rsidRPr="00415086" w:rsidRDefault="00415086" w:rsidP="00E2039D">
                  <w:pPr>
                    <w:pStyle w:val="Prrafodelista"/>
                    <w:numPr>
                      <w:ilvl w:val="0"/>
                      <w:numId w:val="4"/>
                    </w:numPr>
                    <w:spacing w:before="16"/>
                    <w:ind w:right="-102"/>
                    <w:jc w:val="left"/>
                  </w:pPr>
                  <w:r w:rsidRPr="00415086">
                    <w:t>Calificación de la Exposición oral (30%)</w:t>
                  </w:r>
                </w:p>
              </w:tc>
              <w:tc>
                <w:tcPr>
                  <w:tcW w:w="2251" w:type="dxa"/>
                  <w:vAlign w:val="center"/>
                </w:tcPr>
                <w:p w14:paraId="0E1D55E8" w14:textId="77777777" w:rsidR="00415086" w:rsidRDefault="00415086" w:rsidP="00415086">
                  <w:pPr>
                    <w:spacing w:before="16"/>
                    <w:ind w:right="-102"/>
                  </w:pPr>
                </w:p>
              </w:tc>
            </w:tr>
            <w:tr w:rsidR="00415086" w14:paraId="557B8B9D" w14:textId="77777777" w:rsidTr="00E2039D">
              <w:tc>
                <w:tcPr>
                  <w:tcW w:w="6975" w:type="dxa"/>
                  <w:vAlign w:val="center"/>
                </w:tcPr>
                <w:p w14:paraId="4E4C596F" w14:textId="6F446507" w:rsidR="00415086" w:rsidRPr="00DA0FB8" w:rsidRDefault="00DA0FB8" w:rsidP="00415086">
                  <w:pPr>
                    <w:spacing w:before="16"/>
                    <w:ind w:right="72"/>
                    <w:jc w:val="right"/>
                    <w:rPr>
                      <w:b/>
                    </w:rPr>
                  </w:pPr>
                  <w:r w:rsidRPr="00DA0FB8">
                    <w:rPr>
                      <w:b/>
                    </w:rPr>
                    <w:t xml:space="preserve">CALIFICACIÓN TOTAL </w:t>
                  </w:r>
                </w:p>
                <w:p w14:paraId="3725AA0A" w14:textId="77777777" w:rsidR="00415086" w:rsidRDefault="00415086" w:rsidP="00415086">
                  <w:pPr>
                    <w:spacing w:before="16"/>
                    <w:ind w:right="72"/>
                    <w:jc w:val="right"/>
                    <w:rPr>
                      <w:b/>
                      <w:sz w:val="18"/>
                    </w:rPr>
                  </w:pPr>
                  <w:r w:rsidRPr="00415086">
                    <w:rPr>
                      <w:b/>
                      <w:sz w:val="18"/>
                    </w:rPr>
                    <w:t>(suma del (1) y (2)</w:t>
                  </w:r>
                </w:p>
                <w:p w14:paraId="76AFF495" w14:textId="00B6ED1C" w:rsidR="00DA0FB8" w:rsidRPr="00DA0FB8" w:rsidRDefault="00DA0FB8" w:rsidP="00415086">
                  <w:pPr>
                    <w:spacing w:before="16"/>
                    <w:ind w:right="72"/>
                    <w:jc w:val="right"/>
                    <w:rPr>
                      <w:b/>
                      <w:sz w:val="18"/>
                    </w:rPr>
                  </w:pPr>
                  <w:r w:rsidRPr="00DA0FB8">
                    <w:rPr>
                      <w:b/>
                      <w:sz w:val="18"/>
                    </w:rPr>
                    <w:t>con un decimal)</w:t>
                  </w:r>
                </w:p>
              </w:tc>
              <w:tc>
                <w:tcPr>
                  <w:tcW w:w="2251" w:type="dxa"/>
                  <w:vAlign w:val="center"/>
                </w:tcPr>
                <w:p w14:paraId="5746E2E7" w14:textId="77777777" w:rsidR="00415086" w:rsidRDefault="00415086" w:rsidP="00415086">
                  <w:pPr>
                    <w:spacing w:before="16"/>
                    <w:ind w:right="-102"/>
                  </w:pPr>
                </w:p>
              </w:tc>
            </w:tr>
          </w:tbl>
          <w:p w14:paraId="0136BC1B" w14:textId="3FF3C24F" w:rsidR="00CE2164" w:rsidRPr="004422FB" w:rsidRDefault="00CE2164" w:rsidP="00415086">
            <w:pPr>
              <w:spacing w:before="16"/>
              <w:ind w:right="-102" w:hanging="104"/>
              <w:jc w:val="left"/>
              <w:rPr>
                <w:rFonts w:ascii="Times New Roman" w:eastAsia="Calibri" w:hAnsi="Times New Roman" w:cs="Times New Roman"/>
                <w:b/>
              </w:rPr>
            </w:pPr>
          </w:p>
        </w:tc>
      </w:tr>
    </w:tbl>
    <w:p w14:paraId="0C0DAF8D" w14:textId="77777777" w:rsidR="00CE2164" w:rsidRDefault="00CE2164" w:rsidP="00CE2164">
      <w:pPr>
        <w:spacing w:before="16"/>
        <w:ind w:left="3074" w:right="2436" w:hanging="614"/>
        <w:rPr>
          <w:rFonts w:ascii="Calibri" w:eastAsia="Calibri" w:hAnsi="Calibri" w:cs="Calibri"/>
          <w:b/>
          <w:sz w:val="22"/>
          <w:szCs w:val="22"/>
          <w:lang w:val="es-ES"/>
        </w:rPr>
      </w:pPr>
    </w:p>
    <w:p w14:paraId="5DF81818" w14:textId="77777777" w:rsidR="00CE2164" w:rsidRDefault="00CE2164" w:rsidP="00CE2164">
      <w:pPr>
        <w:spacing w:before="16"/>
        <w:ind w:left="3074" w:right="2436" w:hanging="614"/>
        <w:rPr>
          <w:rFonts w:ascii="Calibri" w:eastAsia="Calibri" w:hAnsi="Calibri" w:cs="Calibri"/>
          <w:b/>
          <w:sz w:val="22"/>
          <w:szCs w:val="22"/>
          <w:lang w:val="es-ES"/>
        </w:rPr>
      </w:pPr>
    </w:p>
    <w:tbl>
      <w:tblPr>
        <w:tblStyle w:val="Tablaconcuadrcula"/>
        <w:tblW w:w="8926" w:type="dxa"/>
        <w:tblLook w:val="04A0" w:firstRow="1" w:lastRow="0" w:firstColumn="1" w:lastColumn="0" w:noHBand="0" w:noVBand="1"/>
      </w:tblPr>
      <w:tblGrid>
        <w:gridCol w:w="1696"/>
        <w:gridCol w:w="709"/>
        <w:gridCol w:w="851"/>
        <w:gridCol w:w="2835"/>
        <w:gridCol w:w="992"/>
        <w:gridCol w:w="1843"/>
      </w:tblGrid>
      <w:tr w:rsidR="00CE2164" w14:paraId="67C8D3F8" w14:textId="77777777" w:rsidTr="007A36D7">
        <w:tc>
          <w:tcPr>
            <w:tcW w:w="1696" w:type="dxa"/>
            <w:tcBorders>
              <w:top w:val="nil"/>
              <w:left w:val="nil"/>
              <w:bottom w:val="nil"/>
              <w:right w:val="single" w:sz="4" w:space="0" w:color="auto"/>
            </w:tcBorders>
          </w:tcPr>
          <w:p w14:paraId="11C14460" w14:textId="77777777" w:rsidR="00CE2164" w:rsidRPr="00207CCA" w:rsidRDefault="00CE2164" w:rsidP="007A36D7">
            <w:pPr>
              <w:ind w:hanging="426"/>
            </w:pPr>
            <w:r w:rsidRPr="00207CCA">
              <w:t xml:space="preserve">En Córdoba, a </w:t>
            </w:r>
          </w:p>
        </w:tc>
        <w:tc>
          <w:tcPr>
            <w:tcW w:w="709" w:type="dxa"/>
            <w:tcBorders>
              <w:left w:val="single" w:sz="4" w:space="0" w:color="auto"/>
              <w:right w:val="single" w:sz="4" w:space="0" w:color="auto"/>
            </w:tcBorders>
          </w:tcPr>
          <w:p w14:paraId="3E68C508" w14:textId="77777777" w:rsidR="00CE2164" w:rsidRPr="00207CCA" w:rsidRDefault="00CE2164" w:rsidP="007A36D7"/>
        </w:tc>
        <w:tc>
          <w:tcPr>
            <w:tcW w:w="851" w:type="dxa"/>
            <w:tcBorders>
              <w:top w:val="nil"/>
              <w:left w:val="single" w:sz="4" w:space="0" w:color="auto"/>
              <w:bottom w:val="nil"/>
              <w:right w:val="single" w:sz="4" w:space="0" w:color="auto"/>
            </w:tcBorders>
          </w:tcPr>
          <w:p w14:paraId="545B998C" w14:textId="77777777" w:rsidR="00CE2164" w:rsidRPr="00207CCA" w:rsidRDefault="00CE2164" w:rsidP="007A36D7">
            <w:r w:rsidRPr="00207CCA">
              <w:t>de</w:t>
            </w:r>
          </w:p>
        </w:tc>
        <w:tc>
          <w:tcPr>
            <w:tcW w:w="2835" w:type="dxa"/>
            <w:tcBorders>
              <w:left w:val="single" w:sz="4" w:space="0" w:color="auto"/>
              <w:right w:val="single" w:sz="4" w:space="0" w:color="auto"/>
            </w:tcBorders>
          </w:tcPr>
          <w:p w14:paraId="591E814D" w14:textId="77777777" w:rsidR="00CE2164" w:rsidRPr="00207CCA" w:rsidRDefault="00CE2164" w:rsidP="007A36D7"/>
        </w:tc>
        <w:tc>
          <w:tcPr>
            <w:tcW w:w="992" w:type="dxa"/>
            <w:tcBorders>
              <w:top w:val="nil"/>
              <w:left w:val="single" w:sz="4" w:space="0" w:color="auto"/>
              <w:bottom w:val="nil"/>
              <w:right w:val="single" w:sz="4" w:space="0" w:color="auto"/>
            </w:tcBorders>
          </w:tcPr>
          <w:p w14:paraId="025340F7" w14:textId="77777777" w:rsidR="00CE2164" w:rsidRPr="00207CCA" w:rsidRDefault="00CE2164" w:rsidP="007A36D7">
            <w:r w:rsidRPr="00207CCA">
              <w:t>de</w:t>
            </w:r>
          </w:p>
        </w:tc>
        <w:tc>
          <w:tcPr>
            <w:tcW w:w="1843" w:type="dxa"/>
            <w:tcBorders>
              <w:left w:val="single" w:sz="4" w:space="0" w:color="auto"/>
            </w:tcBorders>
          </w:tcPr>
          <w:p w14:paraId="4EEFFCFA" w14:textId="77777777" w:rsidR="00CE2164" w:rsidRDefault="00CE2164" w:rsidP="007A36D7">
            <w:pPr>
              <w:rPr>
                <w:b/>
              </w:rPr>
            </w:pPr>
          </w:p>
        </w:tc>
      </w:tr>
    </w:tbl>
    <w:p w14:paraId="00347CC8" w14:textId="1E7BAEA1" w:rsidR="00DA5F3A" w:rsidRDefault="00DA5F3A">
      <w:pPr>
        <w:spacing w:before="16"/>
        <w:ind w:left="3074" w:right="2436" w:hanging="614"/>
        <w:rPr>
          <w:rFonts w:ascii="Calibri" w:eastAsia="Calibri" w:hAnsi="Calibri" w:cs="Calibri"/>
          <w:b/>
          <w:sz w:val="22"/>
          <w:szCs w:val="22"/>
          <w:lang w:val="es-ES"/>
        </w:rPr>
      </w:pPr>
    </w:p>
    <w:p w14:paraId="09E706AC" w14:textId="7EF7A017" w:rsidR="00CE2164" w:rsidRDefault="00CE2164">
      <w:pPr>
        <w:spacing w:before="16"/>
        <w:ind w:left="3074" w:right="2436" w:hanging="614"/>
        <w:rPr>
          <w:rFonts w:ascii="Calibri" w:eastAsia="Calibri" w:hAnsi="Calibri" w:cs="Calibri"/>
          <w:b/>
          <w:sz w:val="22"/>
          <w:szCs w:val="22"/>
          <w:lang w:val="es-ES"/>
        </w:rPr>
      </w:pPr>
    </w:p>
    <w:p w14:paraId="6ABD34B6" w14:textId="77777777" w:rsidR="005C6680" w:rsidRPr="00ED3DC2" w:rsidRDefault="005C6680">
      <w:pPr>
        <w:spacing w:line="220" w:lineRule="exact"/>
        <w:rPr>
          <w:sz w:val="24"/>
          <w:szCs w:val="22"/>
          <w:lang w:val="es-ES"/>
        </w:rPr>
      </w:pPr>
    </w:p>
    <w:p w14:paraId="779C2CB7" w14:textId="615B0B1D" w:rsidR="002E346F" w:rsidRDefault="00ED3DC2" w:rsidP="002E346F">
      <w:pPr>
        <w:spacing w:before="19"/>
        <w:ind w:right="96"/>
        <w:rPr>
          <w:rFonts w:ascii="Calibri" w:eastAsia="Calibri" w:hAnsi="Calibri" w:cs="Calibri"/>
          <w:spacing w:val="1"/>
          <w:sz w:val="22"/>
          <w:lang w:val="es-ES"/>
        </w:rPr>
      </w:pPr>
      <w:r w:rsidRPr="00ED3DC2">
        <w:rPr>
          <w:rFonts w:ascii="Calibri" w:eastAsia="Calibri" w:hAnsi="Calibri" w:cs="Calibri"/>
          <w:spacing w:val="1"/>
          <w:sz w:val="22"/>
          <w:lang w:val="es-ES"/>
        </w:rPr>
        <w:t>Firma de</w:t>
      </w:r>
      <w:r w:rsidR="002E346F">
        <w:rPr>
          <w:rFonts w:ascii="Calibri" w:eastAsia="Calibri" w:hAnsi="Calibri" w:cs="Calibri"/>
          <w:spacing w:val="1"/>
          <w:sz w:val="22"/>
          <w:lang w:val="es-ES"/>
        </w:rPr>
        <w:t xml:space="preserve"> </w:t>
      </w:r>
      <w:r w:rsidR="002E346F" w:rsidRPr="00ED3DC2">
        <w:rPr>
          <w:rFonts w:ascii="Calibri" w:eastAsia="Calibri" w:hAnsi="Calibri" w:cs="Calibri"/>
          <w:spacing w:val="1"/>
          <w:sz w:val="22"/>
          <w:lang w:val="es-ES"/>
        </w:rPr>
        <w:t>L</w:t>
      </w:r>
      <w:r w:rsidR="002E346F">
        <w:rPr>
          <w:rFonts w:ascii="Calibri" w:eastAsia="Calibri" w:hAnsi="Calibri" w:cs="Calibri"/>
          <w:spacing w:val="1"/>
          <w:sz w:val="22"/>
          <w:lang w:val="es-ES"/>
        </w:rPr>
        <w:t>os miembros del tribunal</w:t>
      </w:r>
    </w:p>
    <w:p w14:paraId="7CC64E98" w14:textId="5EC20F1C" w:rsidR="00CE2164" w:rsidRDefault="00CE2164" w:rsidP="002E346F">
      <w:pPr>
        <w:spacing w:before="19"/>
        <w:ind w:right="96"/>
        <w:rPr>
          <w:rFonts w:ascii="Calibri" w:eastAsia="Calibri" w:hAnsi="Calibri" w:cs="Calibri"/>
          <w:spacing w:val="1"/>
          <w:sz w:val="22"/>
          <w:lang w:val="es-ES"/>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3748"/>
        <w:gridCol w:w="2409"/>
      </w:tblGrid>
      <w:tr w:rsidR="00CE2164" w:rsidRPr="00CE2164" w14:paraId="272D9AB7" w14:textId="77777777" w:rsidTr="00CE2164">
        <w:tc>
          <w:tcPr>
            <w:tcW w:w="2910" w:type="dxa"/>
            <w:tcBorders>
              <w:bottom w:val="single" w:sz="4" w:space="0" w:color="auto"/>
            </w:tcBorders>
          </w:tcPr>
          <w:p w14:paraId="277EB407" w14:textId="4E8549B4" w:rsidR="00CE2164" w:rsidRPr="00CE2164" w:rsidRDefault="00CE2164" w:rsidP="00CE2164">
            <w:pPr>
              <w:spacing w:before="19" w:line="360" w:lineRule="auto"/>
              <w:ind w:right="96"/>
              <w:rPr>
                <w:rFonts w:ascii="Times New Roman" w:eastAsia="Calibri" w:hAnsi="Times New Roman" w:cs="Times New Roman"/>
                <w:spacing w:val="1"/>
              </w:rPr>
            </w:pPr>
            <w:r w:rsidRPr="00CE2164">
              <w:rPr>
                <w:rFonts w:ascii="Times New Roman" w:hAnsi="Times New Roman" w:cs="Times New Roman"/>
                <w:b/>
              </w:rPr>
              <w:t>Miembro del tribunal</w:t>
            </w:r>
          </w:p>
        </w:tc>
        <w:tc>
          <w:tcPr>
            <w:tcW w:w="3748" w:type="dxa"/>
            <w:tcBorders>
              <w:bottom w:val="single" w:sz="4" w:space="0" w:color="auto"/>
            </w:tcBorders>
          </w:tcPr>
          <w:p w14:paraId="42CD2E5C" w14:textId="3A38747F" w:rsidR="00CE2164" w:rsidRPr="00CE2164" w:rsidRDefault="00CE2164" w:rsidP="00CE2164">
            <w:pPr>
              <w:spacing w:before="19" w:line="360" w:lineRule="auto"/>
              <w:ind w:right="96"/>
              <w:rPr>
                <w:rFonts w:ascii="Times New Roman" w:eastAsia="Calibri" w:hAnsi="Times New Roman" w:cs="Times New Roman"/>
                <w:spacing w:val="1"/>
              </w:rPr>
            </w:pPr>
            <w:r w:rsidRPr="00CE2164">
              <w:rPr>
                <w:rFonts w:ascii="Times New Roman" w:hAnsi="Times New Roman" w:cs="Times New Roman"/>
                <w:b/>
              </w:rPr>
              <w:t>Nombre</w:t>
            </w:r>
          </w:p>
        </w:tc>
        <w:tc>
          <w:tcPr>
            <w:tcW w:w="2409" w:type="dxa"/>
            <w:tcBorders>
              <w:bottom w:val="single" w:sz="4" w:space="0" w:color="auto"/>
            </w:tcBorders>
          </w:tcPr>
          <w:p w14:paraId="547853A4" w14:textId="1F4F042D" w:rsidR="00CE2164" w:rsidRPr="00CE2164" w:rsidRDefault="00CE2164" w:rsidP="00CE2164">
            <w:pPr>
              <w:spacing w:before="19" w:line="360" w:lineRule="auto"/>
              <w:ind w:right="96"/>
              <w:rPr>
                <w:rFonts w:ascii="Times New Roman" w:eastAsia="Calibri" w:hAnsi="Times New Roman" w:cs="Times New Roman"/>
                <w:spacing w:val="1"/>
              </w:rPr>
            </w:pPr>
            <w:r w:rsidRPr="00CE2164">
              <w:rPr>
                <w:rFonts w:ascii="Times New Roman" w:hAnsi="Times New Roman" w:cs="Times New Roman"/>
                <w:b/>
              </w:rPr>
              <w:t>Firma</w:t>
            </w:r>
          </w:p>
        </w:tc>
      </w:tr>
      <w:tr w:rsidR="00CE2164" w:rsidRPr="00CE2164" w14:paraId="6AE8320C" w14:textId="77777777" w:rsidTr="00CE2164">
        <w:trPr>
          <w:trHeight w:val="598"/>
        </w:trPr>
        <w:tc>
          <w:tcPr>
            <w:tcW w:w="2910" w:type="dxa"/>
            <w:tcBorders>
              <w:top w:val="single" w:sz="4" w:space="0" w:color="auto"/>
            </w:tcBorders>
          </w:tcPr>
          <w:p w14:paraId="1B9513AF" w14:textId="1BA32C1C" w:rsidR="00CE2164" w:rsidRPr="00CE2164" w:rsidRDefault="00CE2164" w:rsidP="00CE2164">
            <w:pPr>
              <w:spacing w:before="19" w:line="360" w:lineRule="auto"/>
              <w:ind w:right="96"/>
              <w:rPr>
                <w:rFonts w:ascii="Times New Roman" w:eastAsia="Calibri" w:hAnsi="Times New Roman" w:cs="Times New Roman"/>
                <w:spacing w:val="1"/>
              </w:rPr>
            </w:pPr>
            <w:r w:rsidRPr="00CE2164">
              <w:rPr>
                <w:rFonts w:ascii="Times New Roman" w:hAnsi="Times New Roman" w:cs="Times New Roman"/>
              </w:rPr>
              <w:t>PRESIDENTE/A</w:t>
            </w:r>
          </w:p>
        </w:tc>
        <w:tc>
          <w:tcPr>
            <w:tcW w:w="3748" w:type="dxa"/>
            <w:tcBorders>
              <w:top w:val="single" w:sz="4" w:space="0" w:color="auto"/>
            </w:tcBorders>
            <w:vAlign w:val="center"/>
          </w:tcPr>
          <w:p w14:paraId="4120D2B4" w14:textId="77777777" w:rsidR="00CE2164" w:rsidRPr="00CE2164" w:rsidRDefault="00CE2164" w:rsidP="00CE2164">
            <w:pPr>
              <w:spacing w:before="19" w:line="360" w:lineRule="auto"/>
              <w:ind w:right="96"/>
              <w:jc w:val="left"/>
              <w:rPr>
                <w:rFonts w:ascii="Times New Roman" w:eastAsia="Calibri" w:hAnsi="Times New Roman" w:cs="Times New Roman"/>
                <w:spacing w:val="1"/>
              </w:rPr>
            </w:pPr>
          </w:p>
        </w:tc>
        <w:tc>
          <w:tcPr>
            <w:tcW w:w="2409" w:type="dxa"/>
            <w:tcBorders>
              <w:top w:val="single" w:sz="4" w:space="0" w:color="auto"/>
            </w:tcBorders>
            <w:vAlign w:val="center"/>
          </w:tcPr>
          <w:p w14:paraId="23400AB9" w14:textId="77777777" w:rsidR="00CE2164" w:rsidRPr="00CE2164" w:rsidRDefault="00CE2164" w:rsidP="00CE2164">
            <w:pPr>
              <w:spacing w:before="19" w:line="360" w:lineRule="auto"/>
              <w:ind w:right="96"/>
              <w:jc w:val="left"/>
              <w:rPr>
                <w:rFonts w:ascii="Times New Roman" w:eastAsia="Calibri" w:hAnsi="Times New Roman" w:cs="Times New Roman"/>
                <w:spacing w:val="1"/>
              </w:rPr>
            </w:pPr>
          </w:p>
        </w:tc>
      </w:tr>
      <w:tr w:rsidR="00CE2164" w:rsidRPr="00CE2164" w14:paraId="702A9E83" w14:textId="77777777" w:rsidTr="00CE2164">
        <w:trPr>
          <w:trHeight w:val="692"/>
        </w:trPr>
        <w:tc>
          <w:tcPr>
            <w:tcW w:w="2910" w:type="dxa"/>
          </w:tcPr>
          <w:p w14:paraId="68D4E434" w14:textId="63FE21B7" w:rsidR="00CE2164" w:rsidRPr="00CE2164" w:rsidRDefault="00CE2164" w:rsidP="00CE2164">
            <w:pPr>
              <w:spacing w:before="19" w:line="360" w:lineRule="auto"/>
              <w:ind w:right="96"/>
              <w:rPr>
                <w:rFonts w:ascii="Times New Roman" w:eastAsia="Calibri" w:hAnsi="Times New Roman" w:cs="Times New Roman"/>
                <w:spacing w:val="1"/>
              </w:rPr>
            </w:pPr>
            <w:r w:rsidRPr="00CE2164">
              <w:rPr>
                <w:rFonts w:ascii="Times New Roman" w:hAnsi="Times New Roman" w:cs="Times New Roman"/>
              </w:rPr>
              <w:t>SECRETARIO/A</w:t>
            </w:r>
          </w:p>
        </w:tc>
        <w:tc>
          <w:tcPr>
            <w:tcW w:w="3748" w:type="dxa"/>
            <w:vAlign w:val="center"/>
          </w:tcPr>
          <w:p w14:paraId="4A4383D2" w14:textId="77777777" w:rsidR="00CE2164" w:rsidRPr="00CE2164" w:rsidRDefault="00CE2164" w:rsidP="00CE2164">
            <w:pPr>
              <w:spacing w:before="19" w:line="360" w:lineRule="auto"/>
              <w:ind w:right="96"/>
              <w:jc w:val="left"/>
              <w:rPr>
                <w:rFonts w:ascii="Times New Roman" w:eastAsia="Calibri" w:hAnsi="Times New Roman" w:cs="Times New Roman"/>
                <w:spacing w:val="1"/>
              </w:rPr>
            </w:pPr>
          </w:p>
        </w:tc>
        <w:tc>
          <w:tcPr>
            <w:tcW w:w="2409" w:type="dxa"/>
            <w:vAlign w:val="center"/>
          </w:tcPr>
          <w:p w14:paraId="1B24DC78" w14:textId="77777777" w:rsidR="00CE2164" w:rsidRPr="00CE2164" w:rsidRDefault="00CE2164" w:rsidP="00CE2164">
            <w:pPr>
              <w:spacing w:before="19" w:line="360" w:lineRule="auto"/>
              <w:ind w:right="96"/>
              <w:jc w:val="left"/>
              <w:rPr>
                <w:rFonts w:ascii="Times New Roman" w:eastAsia="Calibri" w:hAnsi="Times New Roman" w:cs="Times New Roman"/>
                <w:spacing w:val="1"/>
              </w:rPr>
            </w:pPr>
          </w:p>
        </w:tc>
      </w:tr>
      <w:tr w:rsidR="00CE2164" w:rsidRPr="00CE2164" w14:paraId="1B1A866C" w14:textId="77777777" w:rsidTr="00CE2164">
        <w:trPr>
          <w:trHeight w:val="702"/>
        </w:trPr>
        <w:tc>
          <w:tcPr>
            <w:tcW w:w="2910" w:type="dxa"/>
            <w:tcBorders>
              <w:bottom w:val="single" w:sz="4" w:space="0" w:color="auto"/>
            </w:tcBorders>
          </w:tcPr>
          <w:p w14:paraId="23A7D95E" w14:textId="163FEAD3" w:rsidR="00CE2164" w:rsidRPr="00CE2164" w:rsidRDefault="00CE2164" w:rsidP="00CE2164">
            <w:pPr>
              <w:spacing w:before="19" w:line="360" w:lineRule="auto"/>
              <w:ind w:right="96"/>
              <w:rPr>
                <w:rFonts w:ascii="Times New Roman" w:eastAsia="Calibri" w:hAnsi="Times New Roman" w:cs="Times New Roman"/>
                <w:spacing w:val="1"/>
              </w:rPr>
            </w:pPr>
            <w:r w:rsidRPr="00CE2164">
              <w:rPr>
                <w:rFonts w:ascii="Times New Roman" w:hAnsi="Times New Roman" w:cs="Times New Roman"/>
              </w:rPr>
              <w:t>VOCAL</w:t>
            </w:r>
          </w:p>
        </w:tc>
        <w:tc>
          <w:tcPr>
            <w:tcW w:w="3748" w:type="dxa"/>
            <w:tcBorders>
              <w:bottom w:val="single" w:sz="4" w:space="0" w:color="auto"/>
            </w:tcBorders>
            <w:vAlign w:val="center"/>
          </w:tcPr>
          <w:p w14:paraId="794AC25D" w14:textId="77777777" w:rsidR="00CE2164" w:rsidRPr="00CE2164" w:rsidRDefault="00CE2164" w:rsidP="00CE2164">
            <w:pPr>
              <w:spacing w:before="19" w:line="360" w:lineRule="auto"/>
              <w:ind w:right="96"/>
              <w:jc w:val="left"/>
              <w:rPr>
                <w:rFonts w:ascii="Times New Roman" w:eastAsia="Calibri" w:hAnsi="Times New Roman" w:cs="Times New Roman"/>
                <w:spacing w:val="1"/>
              </w:rPr>
            </w:pPr>
          </w:p>
        </w:tc>
        <w:tc>
          <w:tcPr>
            <w:tcW w:w="2409" w:type="dxa"/>
            <w:tcBorders>
              <w:bottom w:val="single" w:sz="4" w:space="0" w:color="auto"/>
            </w:tcBorders>
            <w:vAlign w:val="center"/>
          </w:tcPr>
          <w:p w14:paraId="440F541C" w14:textId="77777777" w:rsidR="00CE2164" w:rsidRPr="00CE2164" w:rsidRDefault="00CE2164" w:rsidP="00CE2164">
            <w:pPr>
              <w:spacing w:before="19" w:line="360" w:lineRule="auto"/>
              <w:ind w:right="96"/>
              <w:jc w:val="left"/>
              <w:rPr>
                <w:rFonts w:ascii="Times New Roman" w:eastAsia="Calibri" w:hAnsi="Times New Roman" w:cs="Times New Roman"/>
                <w:spacing w:val="1"/>
              </w:rPr>
            </w:pPr>
          </w:p>
        </w:tc>
      </w:tr>
    </w:tbl>
    <w:p w14:paraId="55CA829B" w14:textId="77777777" w:rsidR="00CE2164" w:rsidRDefault="00CE2164" w:rsidP="002E346F">
      <w:pPr>
        <w:spacing w:before="19"/>
        <w:ind w:right="96"/>
        <w:rPr>
          <w:rFonts w:ascii="Calibri" w:eastAsia="Calibri" w:hAnsi="Calibri" w:cs="Calibri"/>
          <w:spacing w:val="1"/>
          <w:sz w:val="22"/>
          <w:lang w:val="es-ES"/>
        </w:rPr>
      </w:pPr>
    </w:p>
    <w:p w14:paraId="38C8E5E7" w14:textId="3F373410" w:rsidR="005C6680" w:rsidRDefault="005C6680">
      <w:pPr>
        <w:spacing w:line="200" w:lineRule="exact"/>
      </w:pPr>
    </w:p>
    <w:p w14:paraId="43D522AD" w14:textId="62A03105" w:rsidR="00CE2164" w:rsidRDefault="00CE2164">
      <w:pPr>
        <w:spacing w:line="200" w:lineRule="exact"/>
      </w:pPr>
    </w:p>
    <w:p w14:paraId="3685756B" w14:textId="38F6533A" w:rsidR="00CE2164" w:rsidRDefault="00CE2164">
      <w:pPr>
        <w:spacing w:line="200" w:lineRule="exact"/>
      </w:pPr>
    </w:p>
    <w:p w14:paraId="5CE3AB3D" w14:textId="252D34D4" w:rsidR="00CE2164" w:rsidRDefault="00CE2164">
      <w:pPr>
        <w:spacing w:line="200" w:lineRule="exact"/>
      </w:pPr>
    </w:p>
    <w:p w14:paraId="5250718C" w14:textId="7320DB1A" w:rsidR="00CE2164" w:rsidRDefault="00CE2164">
      <w:pPr>
        <w:spacing w:line="200" w:lineRule="exact"/>
      </w:pPr>
    </w:p>
    <w:p w14:paraId="4E826D14" w14:textId="7C9F832F" w:rsidR="00CE2164" w:rsidRDefault="00CE2164">
      <w:pPr>
        <w:spacing w:line="200" w:lineRule="exact"/>
      </w:pPr>
    </w:p>
    <w:p w14:paraId="0E78A9FF" w14:textId="461E624B" w:rsidR="00CE2164" w:rsidRDefault="00CE2164">
      <w:pPr>
        <w:spacing w:line="200" w:lineRule="exact"/>
      </w:pPr>
    </w:p>
    <w:p w14:paraId="16ADBC1A" w14:textId="2215F7A8" w:rsidR="00CE2164" w:rsidRDefault="00CE2164">
      <w:pPr>
        <w:spacing w:line="200" w:lineRule="exact"/>
      </w:pPr>
    </w:p>
    <w:p w14:paraId="3FCAA313" w14:textId="5BDEEED6" w:rsidR="00CE2164" w:rsidRDefault="00CE2164">
      <w:pPr>
        <w:spacing w:line="200" w:lineRule="exact"/>
      </w:pPr>
    </w:p>
    <w:p w14:paraId="127D66E7" w14:textId="6FE1799E" w:rsidR="00CE2164" w:rsidRDefault="00CE2164">
      <w:pPr>
        <w:spacing w:line="200" w:lineRule="exact"/>
      </w:pPr>
    </w:p>
    <w:p w14:paraId="38038A1A" w14:textId="7AD5C9E7" w:rsidR="00CE2164" w:rsidRDefault="00CE2164">
      <w:pPr>
        <w:spacing w:line="200" w:lineRule="exact"/>
      </w:pPr>
    </w:p>
    <w:p w14:paraId="76AFA78A" w14:textId="4BBB4674" w:rsidR="00CE2164" w:rsidRDefault="00CE2164">
      <w:pPr>
        <w:spacing w:line="200" w:lineRule="exact"/>
      </w:pPr>
    </w:p>
    <w:p w14:paraId="6A8AAA94" w14:textId="64BED2D2" w:rsidR="00CE2164" w:rsidRDefault="00CE2164">
      <w:pPr>
        <w:spacing w:line="200" w:lineRule="exact"/>
      </w:pPr>
    </w:p>
    <w:p w14:paraId="07AAA114" w14:textId="37F22720" w:rsidR="00CE2164" w:rsidRDefault="00CE2164">
      <w:pPr>
        <w:spacing w:line="200" w:lineRule="exact"/>
      </w:pPr>
    </w:p>
    <w:p w14:paraId="5FD3CC91" w14:textId="5B5BBDA0" w:rsidR="00CE2164" w:rsidRDefault="00CE2164">
      <w:pPr>
        <w:spacing w:line="200" w:lineRule="exact"/>
      </w:pPr>
    </w:p>
    <w:p w14:paraId="698692FE" w14:textId="6AC1FB61" w:rsidR="00CE2164" w:rsidRDefault="00CE2164">
      <w:pPr>
        <w:spacing w:line="200" w:lineRule="exact"/>
      </w:pPr>
    </w:p>
    <w:p w14:paraId="2ED5A1AA" w14:textId="54A7C009" w:rsidR="00CE2164" w:rsidRDefault="00CE2164">
      <w:pPr>
        <w:spacing w:line="200" w:lineRule="exact"/>
      </w:pPr>
    </w:p>
    <w:p w14:paraId="160B38F4" w14:textId="4794AB54" w:rsidR="00CE2164" w:rsidRDefault="00CE2164">
      <w:pPr>
        <w:spacing w:line="200" w:lineRule="exact"/>
      </w:pPr>
    </w:p>
    <w:p w14:paraId="413936F7" w14:textId="77777777" w:rsidR="00E4260A" w:rsidRPr="00CE2164" w:rsidRDefault="00E4260A" w:rsidP="00CE2164">
      <w:pPr>
        <w:spacing w:line="200" w:lineRule="exact"/>
        <w:jc w:val="center"/>
      </w:pPr>
    </w:p>
    <w:p w14:paraId="4AFE83E3" w14:textId="77777777" w:rsidR="005C6680" w:rsidRPr="00CE2164" w:rsidRDefault="007D102B" w:rsidP="00CE2164">
      <w:pPr>
        <w:spacing w:line="200" w:lineRule="exact"/>
        <w:ind w:left="-709"/>
        <w:jc w:val="center"/>
        <w:rPr>
          <w:b/>
          <w:sz w:val="24"/>
          <w:szCs w:val="24"/>
          <w:lang w:val="es-ES"/>
        </w:rPr>
      </w:pPr>
      <w:r w:rsidRPr="00CE2164">
        <w:rPr>
          <w:b/>
          <w:sz w:val="24"/>
          <w:szCs w:val="24"/>
          <w:lang w:val="es-ES"/>
        </w:rPr>
        <w:t>INFORME DE EVALUACIÓ</w:t>
      </w:r>
      <w:r w:rsidR="00E4260A" w:rsidRPr="00CE2164">
        <w:rPr>
          <w:b/>
          <w:sz w:val="24"/>
          <w:szCs w:val="24"/>
          <w:lang w:val="es-ES"/>
        </w:rPr>
        <w:t>N</w:t>
      </w:r>
      <w:r w:rsidRPr="00CE2164">
        <w:rPr>
          <w:b/>
          <w:sz w:val="24"/>
          <w:szCs w:val="24"/>
          <w:lang w:val="es-ES"/>
        </w:rPr>
        <w:t xml:space="preserve"> DE LA EXPOSICIÓN ORAL</w:t>
      </w:r>
    </w:p>
    <w:p w14:paraId="2116735C" w14:textId="77777777" w:rsidR="00E4260A" w:rsidRPr="00CE2164" w:rsidRDefault="00E4260A">
      <w:pPr>
        <w:spacing w:line="200" w:lineRule="exact"/>
        <w:rPr>
          <w:b/>
          <w:sz w:val="24"/>
          <w:szCs w:val="24"/>
          <w:lang w:val="es-ES"/>
        </w:rPr>
      </w:pPr>
    </w:p>
    <w:p w14:paraId="7554465E" w14:textId="77777777" w:rsidR="00E4260A" w:rsidRPr="00CE2164" w:rsidRDefault="00E4260A">
      <w:pPr>
        <w:spacing w:line="200" w:lineRule="exact"/>
        <w:rPr>
          <w:b/>
          <w:sz w:val="24"/>
          <w:szCs w:val="24"/>
          <w:lang w:val="es-ES"/>
        </w:rPr>
      </w:pPr>
    </w:p>
    <w:tbl>
      <w:tblPr>
        <w:tblW w:w="9923" w:type="dxa"/>
        <w:tblInd w:w="-703" w:type="dxa"/>
        <w:tblLayout w:type="fixed"/>
        <w:tblCellMar>
          <w:left w:w="0" w:type="dxa"/>
          <w:right w:w="0" w:type="dxa"/>
        </w:tblCellMar>
        <w:tblLook w:val="01E0" w:firstRow="1" w:lastRow="1" w:firstColumn="1" w:lastColumn="1" w:noHBand="0" w:noVBand="0"/>
      </w:tblPr>
      <w:tblGrid>
        <w:gridCol w:w="9923"/>
      </w:tblGrid>
      <w:tr w:rsidR="00E4260A" w:rsidRPr="00CE2164" w14:paraId="08CC50EE" w14:textId="77777777" w:rsidTr="00C80448">
        <w:trPr>
          <w:trHeight w:hRule="exact" w:val="1112"/>
        </w:trPr>
        <w:tc>
          <w:tcPr>
            <w:tcW w:w="9923" w:type="dxa"/>
            <w:tcBorders>
              <w:top w:val="single" w:sz="5" w:space="0" w:color="000000" w:themeColor="text1"/>
              <w:left w:val="single" w:sz="5" w:space="0" w:color="000000" w:themeColor="text1"/>
              <w:bottom w:val="single" w:sz="6" w:space="0" w:color="000000" w:themeColor="text1"/>
              <w:right w:val="single" w:sz="5" w:space="0" w:color="000000" w:themeColor="text1"/>
            </w:tcBorders>
          </w:tcPr>
          <w:p w14:paraId="3D1C7BF6" w14:textId="77777777" w:rsidR="00E4260A" w:rsidRPr="00CE2164" w:rsidRDefault="007D102B" w:rsidP="00AB0A6B">
            <w:pPr>
              <w:spacing w:before="2"/>
              <w:ind w:right="78"/>
              <w:jc w:val="both"/>
              <w:rPr>
                <w:rFonts w:eastAsia="Calibri"/>
                <w:lang w:val="es-ES"/>
              </w:rPr>
            </w:pPr>
            <w:r w:rsidRPr="00CE2164">
              <w:rPr>
                <w:rFonts w:eastAsia="Calibri"/>
                <w:lang w:val="es-ES"/>
              </w:rPr>
              <w:t>Se valorará</w:t>
            </w:r>
            <w:r w:rsidR="00C80448" w:rsidRPr="00CE2164">
              <w:rPr>
                <w:rFonts w:eastAsia="Calibri"/>
                <w:lang w:val="es-ES"/>
              </w:rPr>
              <w:t>n</w:t>
            </w:r>
            <w:r w:rsidRPr="00CE2164">
              <w:rPr>
                <w:rFonts w:eastAsia="Calibri"/>
                <w:lang w:val="es-ES"/>
              </w:rPr>
              <w:t xml:space="preserve"> los diferentes aspectos de la exposición oral, la presentación digital</w:t>
            </w:r>
            <w:r w:rsidR="00B31012" w:rsidRPr="00CE2164">
              <w:rPr>
                <w:rFonts w:eastAsia="Calibri"/>
                <w:lang w:val="es-ES"/>
              </w:rPr>
              <w:t xml:space="preserve"> y/o otros materiales</w:t>
            </w:r>
            <w:r w:rsidR="00D81CE4" w:rsidRPr="00CE2164">
              <w:rPr>
                <w:rFonts w:eastAsia="Calibri"/>
                <w:lang w:val="es-ES"/>
              </w:rPr>
              <w:t xml:space="preserve"> de apoyo</w:t>
            </w:r>
            <w:r w:rsidR="00B31012" w:rsidRPr="00CE2164">
              <w:rPr>
                <w:rFonts w:eastAsia="Calibri"/>
                <w:lang w:val="es-ES"/>
              </w:rPr>
              <w:t>, si los hubiese, y las repuestas a las preguntas del tribunal</w:t>
            </w:r>
            <w:r w:rsidR="00AB0A6B" w:rsidRPr="00CE2164">
              <w:rPr>
                <w:rFonts w:eastAsia="Calibri"/>
                <w:lang w:val="es-ES"/>
              </w:rPr>
              <w:t>, según los criterios específicos para la evaluación de la exposición oral (ver tabla 1)</w:t>
            </w:r>
            <w:r w:rsidR="00B31012" w:rsidRPr="00CE2164">
              <w:rPr>
                <w:rFonts w:eastAsia="Calibri"/>
                <w:lang w:val="es-ES"/>
              </w:rPr>
              <w:t>.</w:t>
            </w:r>
            <w:r w:rsidR="00C80448" w:rsidRPr="00CE2164">
              <w:rPr>
                <w:rFonts w:eastAsia="Calibri"/>
                <w:lang w:val="es-ES"/>
              </w:rPr>
              <w:t xml:space="preserve"> Se recuerda que según la guía docente del TFG la presentación digital u otros materiales no es obligatoria.</w:t>
            </w:r>
          </w:p>
        </w:tc>
      </w:tr>
      <w:tr w:rsidR="00B31012" w:rsidRPr="00CE2164" w14:paraId="625446AD" w14:textId="77777777" w:rsidTr="00B31012">
        <w:trPr>
          <w:trHeight w:val="7954"/>
        </w:trPr>
        <w:tc>
          <w:tcPr>
            <w:tcW w:w="9923" w:type="dxa"/>
            <w:tcBorders>
              <w:top w:val="single" w:sz="6" w:space="0" w:color="000000" w:themeColor="text1"/>
              <w:left w:val="single" w:sz="6" w:space="0" w:color="000000" w:themeColor="text1"/>
              <w:bottom w:val="single" w:sz="4" w:space="0" w:color="auto"/>
              <w:right w:val="single" w:sz="6" w:space="0" w:color="000000" w:themeColor="text1"/>
            </w:tcBorders>
          </w:tcPr>
          <w:p w14:paraId="214975A8" w14:textId="77777777" w:rsidR="00B31012" w:rsidRPr="00CE2164" w:rsidRDefault="00B31012" w:rsidP="00D900E7">
            <w:pPr>
              <w:rPr>
                <w:lang w:val="es-ES"/>
              </w:rPr>
            </w:pPr>
          </w:p>
          <w:p w14:paraId="1A33748B" w14:textId="77777777" w:rsidR="00B31012" w:rsidRPr="00CE2164" w:rsidRDefault="00B31012" w:rsidP="00D900E7">
            <w:pPr>
              <w:rPr>
                <w:lang w:val="es-ES"/>
              </w:rPr>
            </w:pPr>
          </w:p>
          <w:p w14:paraId="430AA90D" w14:textId="77777777" w:rsidR="00B31012" w:rsidRPr="00CE2164" w:rsidRDefault="00B31012" w:rsidP="00D900E7">
            <w:pPr>
              <w:rPr>
                <w:lang w:val="es-ES"/>
              </w:rPr>
            </w:pPr>
          </w:p>
          <w:p w14:paraId="0B04262D" w14:textId="77777777" w:rsidR="00B31012" w:rsidRPr="00CE2164" w:rsidRDefault="00B31012" w:rsidP="00D900E7">
            <w:pPr>
              <w:rPr>
                <w:lang w:val="es-ES"/>
              </w:rPr>
            </w:pPr>
          </w:p>
          <w:p w14:paraId="393946A5" w14:textId="77777777" w:rsidR="00B31012" w:rsidRPr="00CE2164" w:rsidRDefault="00B31012" w:rsidP="00D900E7">
            <w:pPr>
              <w:rPr>
                <w:lang w:val="es-ES"/>
              </w:rPr>
            </w:pPr>
          </w:p>
          <w:p w14:paraId="6557E78E" w14:textId="77777777" w:rsidR="00B31012" w:rsidRPr="00CE2164" w:rsidRDefault="00B31012" w:rsidP="00D900E7">
            <w:pPr>
              <w:rPr>
                <w:lang w:val="es-ES"/>
              </w:rPr>
            </w:pPr>
          </w:p>
          <w:p w14:paraId="785B1497" w14:textId="77777777" w:rsidR="00B31012" w:rsidRPr="00CE2164" w:rsidRDefault="00B31012" w:rsidP="00D900E7">
            <w:pPr>
              <w:rPr>
                <w:lang w:val="es-ES"/>
              </w:rPr>
            </w:pPr>
          </w:p>
          <w:p w14:paraId="5931D52C" w14:textId="77777777" w:rsidR="00B31012" w:rsidRPr="00CE2164" w:rsidRDefault="00B31012" w:rsidP="00D900E7">
            <w:pPr>
              <w:rPr>
                <w:lang w:val="es-ES"/>
              </w:rPr>
            </w:pPr>
          </w:p>
          <w:p w14:paraId="67CBDD9C" w14:textId="77777777" w:rsidR="00B31012" w:rsidRPr="00CE2164" w:rsidRDefault="00B31012" w:rsidP="00D900E7">
            <w:pPr>
              <w:rPr>
                <w:lang w:val="es-ES"/>
              </w:rPr>
            </w:pPr>
          </w:p>
          <w:p w14:paraId="1301A7B4" w14:textId="77777777" w:rsidR="00B31012" w:rsidRPr="00CE2164" w:rsidRDefault="00B31012" w:rsidP="00D900E7">
            <w:pPr>
              <w:rPr>
                <w:lang w:val="es-ES"/>
              </w:rPr>
            </w:pPr>
          </w:p>
          <w:p w14:paraId="418B6BCC" w14:textId="77777777" w:rsidR="00B31012" w:rsidRPr="00CE2164" w:rsidRDefault="00B31012" w:rsidP="00D900E7">
            <w:pPr>
              <w:rPr>
                <w:lang w:val="es-ES"/>
              </w:rPr>
            </w:pPr>
          </w:p>
          <w:p w14:paraId="1CB34EEC" w14:textId="77777777" w:rsidR="00B31012" w:rsidRPr="00CE2164" w:rsidRDefault="00B31012" w:rsidP="00D900E7">
            <w:pPr>
              <w:rPr>
                <w:lang w:val="es-ES"/>
              </w:rPr>
            </w:pPr>
          </w:p>
          <w:p w14:paraId="25E77719" w14:textId="77777777" w:rsidR="00B31012" w:rsidRPr="00CE2164" w:rsidRDefault="00B31012" w:rsidP="00D900E7">
            <w:pPr>
              <w:rPr>
                <w:lang w:val="es-ES"/>
              </w:rPr>
            </w:pPr>
          </w:p>
          <w:p w14:paraId="3BD0B8DF" w14:textId="77777777" w:rsidR="00B31012" w:rsidRPr="00CE2164" w:rsidRDefault="00B31012" w:rsidP="00D900E7">
            <w:pPr>
              <w:rPr>
                <w:lang w:val="es-ES"/>
              </w:rPr>
            </w:pPr>
          </w:p>
          <w:p w14:paraId="51512518" w14:textId="77777777" w:rsidR="00B31012" w:rsidRPr="00CE2164" w:rsidRDefault="00B31012" w:rsidP="00D900E7">
            <w:pPr>
              <w:rPr>
                <w:lang w:val="es-ES"/>
              </w:rPr>
            </w:pPr>
          </w:p>
          <w:p w14:paraId="3108DAA4" w14:textId="77777777" w:rsidR="00B31012" w:rsidRPr="00CE2164" w:rsidRDefault="00B31012" w:rsidP="00D900E7">
            <w:pPr>
              <w:rPr>
                <w:lang w:val="es-ES"/>
              </w:rPr>
            </w:pPr>
          </w:p>
          <w:p w14:paraId="3BB8A603" w14:textId="77777777" w:rsidR="00B31012" w:rsidRPr="00CE2164" w:rsidRDefault="00B31012" w:rsidP="00D900E7">
            <w:pPr>
              <w:rPr>
                <w:lang w:val="es-ES"/>
              </w:rPr>
            </w:pPr>
          </w:p>
          <w:p w14:paraId="35C5922A" w14:textId="77777777" w:rsidR="00B31012" w:rsidRPr="00CE2164" w:rsidRDefault="00B31012" w:rsidP="00D900E7">
            <w:pPr>
              <w:rPr>
                <w:lang w:val="es-ES"/>
              </w:rPr>
            </w:pPr>
          </w:p>
          <w:p w14:paraId="77851D43" w14:textId="77777777" w:rsidR="00B31012" w:rsidRPr="00CE2164" w:rsidRDefault="00B31012" w:rsidP="00D900E7">
            <w:pPr>
              <w:rPr>
                <w:lang w:val="es-ES"/>
              </w:rPr>
            </w:pPr>
          </w:p>
          <w:p w14:paraId="48C08289" w14:textId="77777777" w:rsidR="00B31012" w:rsidRPr="00CE2164" w:rsidRDefault="00B31012" w:rsidP="00D900E7">
            <w:pPr>
              <w:rPr>
                <w:lang w:val="es-ES"/>
              </w:rPr>
            </w:pPr>
          </w:p>
          <w:p w14:paraId="1C5C8A87" w14:textId="77777777" w:rsidR="00B31012" w:rsidRPr="00CE2164" w:rsidRDefault="00B31012" w:rsidP="00D900E7">
            <w:pPr>
              <w:rPr>
                <w:lang w:val="es-ES"/>
              </w:rPr>
            </w:pPr>
          </w:p>
          <w:p w14:paraId="253B1ED5" w14:textId="77777777" w:rsidR="00B31012" w:rsidRPr="00CE2164" w:rsidRDefault="00B31012" w:rsidP="00D900E7">
            <w:pPr>
              <w:rPr>
                <w:lang w:val="es-ES"/>
              </w:rPr>
            </w:pPr>
          </w:p>
          <w:p w14:paraId="681A9749" w14:textId="77777777" w:rsidR="00B31012" w:rsidRPr="00CE2164" w:rsidRDefault="00B31012" w:rsidP="00D900E7">
            <w:pPr>
              <w:rPr>
                <w:lang w:val="es-ES"/>
              </w:rPr>
            </w:pPr>
          </w:p>
          <w:p w14:paraId="5F2AB76A" w14:textId="77777777" w:rsidR="00B31012" w:rsidRPr="00CE2164" w:rsidRDefault="00B31012" w:rsidP="00D900E7">
            <w:pPr>
              <w:rPr>
                <w:lang w:val="es-ES"/>
              </w:rPr>
            </w:pPr>
          </w:p>
          <w:p w14:paraId="04CB4CEE" w14:textId="77777777" w:rsidR="00B31012" w:rsidRPr="00CE2164" w:rsidRDefault="00B31012" w:rsidP="00D900E7">
            <w:pPr>
              <w:rPr>
                <w:lang w:val="es-ES"/>
              </w:rPr>
            </w:pPr>
          </w:p>
          <w:p w14:paraId="0652FDC3" w14:textId="77777777" w:rsidR="00B31012" w:rsidRPr="00CE2164" w:rsidRDefault="00B31012" w:rsidP="00D900E7">
            <w:pPr>
              <w:rPr>
                <w:lang w:val="es-ES"/>
              </w:rPr>
            </w:pPr>
          </w:p>
          <w:p w14:paraId="38DDD744" w14:textId="77777777" w:rsidR="00B31012" w:rsidRPr="00CE2164" w:rsidRDefault="00B31012" w:rsidP="00D900E7">
            <w:pPr>
              <w:rPr>
                <w:lang w:val="es-ES"/>
              </w:rPr>
            </w:pPr>
          </w:p>
          <w:p w14:paraId="319812BD" w14:textId="77777777" w:rsidR="00B31012" w:rsidRPr="00CE2164" w:rsidRDefault="00B31012" w:rsidP="00D900E7">
            <w:pPr>
              <w:rPr>
                <w:lang w:val="es-ES"/>
              </w:rPr>
            </w:pPr>
          </w:p>
          <w:p w14:paraId="321397A1" w14:textId="77777777" w:rsidR="00524CAF" w:rsidRPr="00CE2164" w:rsidRDefault="00524CAF" w:rsidP="00D900E7">
            <w:pPr>
              <w:rPr>
                <w:lang w:val="es-ES"/>
              </w:rPr>
            </w:pPr>
          </w:p>
          <w:p w14:paraId="34ACD375" w14:textId="77777777" w:rsidR="00524CAF" w:rsidRPr="00CE2164" w:rsidRDefault="00524CAF" w:rsidP="00D900E7">
            <w:pPr>
              <w:rPr>
                <w:lang w:val="es-ES"/>
              </w:rPr>
            </w:pPr>
          </w:p>
          <w:p w14:paraId="6538EC6B" w14:textId="77777777" w:rsidR="00B31012" w:rsidRPr="00CE2164" w:rsidRDefault="00B31012" w:rsidP="00D900E7">
            <w:pPr>
              <w:rPr>
                <w:lang w:val="es-ES"/>
              </w:rPr>
            </w:pPr>
          </w:p>
          <w:p w14:paraId="53D2B88F" w14:textId="77777777" w:rsidR="00B31012" w:rsidRPr="00CE2164" w:rsidRDefault="00B31012" w:rsidP="00D900E7">
            <w:pPr>
              <w:rPr>
                <w:lang w:val="es-ES"/>
              </w:rPr>
            </w:pPr>
          </w:p>
          <w:p w14:paraId="55FF312C" w14:textId="77777777" w:rsidR="00B31012" w:rsidRPr="00CE2164" w:rsidRDefault="00B31012" w:rsidP="00D900E7">
            <w:pPr>
              <w:rPr>
                <w:lang w:val="es-ES"/>
              </w:rPr>
            </w:pPr>
          </w:p>
          <w:p w14:paraId="3A0E3C0D" w14:textId="77777777" w:rsidR="00B31012" w:rsidRPr="00CE2164" w:rsidRDefault="00B31012" w:rsidP="00D900E7">
            <w:pPr>
              <w:rPr>
                <w:lang w:val="es-ES"/>
              </w:rPr>
            </w:pPr>
          </w:p>
          <w:p w14:paraId="4F229B1C" w14:textId="77777777" w:rsidR="00B31012" w:rsidRPr="00CE2164" w:rsidRDefault="00B31012" w:rsidP="00D900E7">
            <w:pPr>
              <w:rPr>
                <w:lang w:val="es-ES"/>
              </w:rPr>
            </w:pPr>
          </w:p>
          <w:p w14:paraId="7DA55995" w14:textId="77777777" w:rsidR="00B31012" w:rsidRPr="00CE2164" w:rsidRDefault="00B31012" w:rsidP="00D900E7">
            <w:pPr>
              <w:rPr>
                <w:lang w:val="es-ES"/>
              </w:rPr>
            </w:pPr>
          </w:p>
          <w:p w14:paraId="4B6AB638" w14:textId="77777777" w:rsidR="00B31012" w:rsidRPr="00CE2164" w:rsidRDefault="00B31012" w:rsidP="00D900E7">
            <w:pPr>
              <w:rPr>
                <w:lang w:val="es-ES"/>
              </w:rPr>
            </w:pPr>
          </w:p>
          <w:p w14:paraId="57DD5D61" w14:textId="77777777" w:rsidR="00B31012" w:rsidRPr="00CE2164" w:rsidRDefault="00B31012" w:rsidP="00D900E7">
            <w:pPr>
              <w:rPr>
                <w:lang w:val="es-ES"/>
              </w:rPr>
            </w:pPr>
          </w:p>
        </w:tc>
      </w:tr>
    </w:tbl>
    <w:p w14:paraId="56283F07" w14:textId="77777777" w:rsidR="00E4260A" w:rsidRPr="00CE2164" w:rsidRDefault="00E4260A">
      <w:pPr>
        <w:spacing w:line="200" w:lineRule="exact"/>
        <w:rPr>
          <w:b/>
          <w:sz w:val="24"/>
          <w:szCs w:val="24"/>
          <w:lang w:val="es-ES"/>
        </w:rPr>
      </w:pPr>
    </w:p>
    <w:p w14:paraId="6106C3C3" w14:textId="77777777" w:rsidR="00E4260A" w:rsidRPr="00CE2164" w:rsidRDefault="00E4260A">
      <w:pPr>
        <w:spacing w:line="200" w:lineRule="exact"/>
        <w:rPr>
          <w:b/>
          <w:sz w:val="24"/>
          <w:szCs w:val="24"/>
          <w:lang w:val="es-ES"/>
        </w:rPr>
      </w:pPr>
    </w:p>
    <w:p w14:paraId="5B90EFF9" w14:textId="77777777" w:rsidR="00841DF8" w:rsidRPr="00CE2164" w:rsidRDefault="00841DF8" w:rsidP="00841DF8">
      <w:pPr>
        <w:ind w:left="2386" w:right="-899"/>
        <w:rPr>
          <w:rFonts w:eastAsia="Calibri"/>
          <w:spacing w:val="1"/>
          <w:sz w:val="22"/>
          <w:lang w:val="es-ES"/>
        </w:rPr>
      </w:pPr>
    </w:p>
    <w:tbl>
      <w:tblPr>
        <w:tblStyle w:val="Tablaconcuadrcula"/>
        <w:tblW w:w="8926" w:type="dxa"/>
        <w:tblLook w:val="04A0" w:firstRow="1" w:lastRow="0" w:firstColumn="1" w:lastColumn="0" w:noHBand="0" w:noVBand="1"/>
      </w:tblPr>
      <w:tblGrid>
        <w:gridCol w:w="1696"/>
        <w:gridCol w:w="709"/>
        <w:gridCol w:w="851"/>
        <w:gridCol w:w="2835"/>
        <w:gridCol w:w="992"/>
        <w:gridCol w:w="1843"/>
      </w:tblGrid>
      <w:tr w:rsidR="00CE2164" w14:paraId="504EC5EE" w14:textId="77777777" w:rsidTr="007A36D7">
        <w:tc>
          <w:tcPr>
            <w:tcW w:w="1696" w:type="dxa"/>
            <w:tcBorders>
              <w:top w:val="nil"/>
              <w:left w:val="nil"/>
              <w:bottom w:val="nil"/>
              <w:right w:val="single" w:sz="4" w:space="0" w:color="auto"/>
            </w:tcBorders>
          </w:tcPr>
          <w:p w14:paraId="19CBB2BE" w14:textId="77777777" w:rsidR="00CE2164" w:rsidRPr="00207CCA" w:rsidRDefault="00CE2164" w:rsidP="007A36D7">
            <w:pPr>
              <w:ind w:hanging="426"/>
            </w:pPr>
            <w:r w:rsidRPr="00207CCA">
              <w:t xml:space="preserve">En Córdoba, a </w:t>
            </w:r>
          </w:p>
        </w:tc>
        <w:tc>
          <w:tcPr>
            <w:tcW w:w="709" w:type="dxa"/>
            <w:tcBorders>
              <w:left w:val="single" w:sz="4" w:space="0" w:color="auto"/>
              <w:right w:val="single" w:sz="4" w:space="0" w:color="auto"/>
            </w:tcBorders>
          </w:tcPr>
          <w:p w14:paraId="3694ED81" w14:textId="77777777" w:rsidR="00CE2164" w:rsidRPr="00207CCA" w:rsidRDefault="00CE2164" w:rsidP="007A36D7"/>
        </w:tc>
        <w:tc>
          <w:tcPr>
            <w:tcW w:w="851" w:type="dxa"/>
            <w:tcBorders>
              <w:top w:val="nil"/>
              <w:left w:val="single" w:sz="4" w:space="0" w:color="auto"/>
              <w:bottom w:val="nil"/>
              <w:right w:val="single" w:sz="4" w:space="0" w:color="auto"/>
            </w:tcBorders>
          </w:tcPr>
          <w:p w14:paraId="0A683679" w14:textId="77777777" w:rsidR="00CE2164" w:rsidRPr="00207CCA" w:rsidRDefault="00CE2164" w:rsidP="007A36D7">
            <w:r w:rsidRPr="00207CCA">
              <w:t>de</w:t>
            </w:r>
          </w:p>
        </w:tc>
        <w:tc>
          <w:tcPr>
            <w:tcW w:w="2835" w:type="dxa"/>
            <w:tcBorders>
              <w:left w:val="single" w:sz="4" w:space="0" w:color="auto"/>
              <w:right w:val="single" w:sz="4" w:space="0" w:color="auto"/>
            </w:tcBorders>
          </w:tcPr>
          <w:p w14:paraId="5AFE73CE" w14:textId="77777777" w:rsidR="00CE2164" w:rsidRPr="00207CCA" w:rsidRDefault="00CE2164" w:rsidP="007A36D7"/>
        </w:tc>
        <w:tc>
          <w:tcPr>
            <w:tcW w:w="992" w:type="dxa"/>
            <w:tcBorders>
              <w:top w:val="nil"/>
              <w:left w:val="single" w:sz="4" w:space="0" w:color="auto"/>
              <w:bottom w:val="nil"/>
              <w:right w:val="single" w:sz="4" w:space="0" w:color="auto"/>
            </w:tcBorders>
          </w:tcPr>
          <w:p w14:paraId="6EAD9A59" w14:textId="77777777" w:rsidR="00CE2164" w:rsidRPr="00207CCA" w:rsidRDefault="00CE2164" w:rsidP="007A36D7">
            <w:r w:rsidRPr="00207CCA">
              <w:t>de</w:t>
            </w:r>
          </w:p>
        </w:tc>
        <w:tc>
          <w:tcPr>
            <w:tcW w:w="1843" w:type="dxa"/>
            <w:tcBorders>
              <w:left w:val="single" w:sz="4" w:space="0" w:color="auto"/>
            </w:tcBorders>
          </w:tcPr>
          <w:p w14:paraId="1507337C" w14:textId="77777777" w:rsidR="00CE2164" w:rsidRDefault="00CE2164" w:rsidP="007A36D7">
            <w:pPr>
              <w:rPr>
                <w:b/>
              </w:rPr>
            </w:pPr>
          </w:p>
        </w:tc>
      </w:tr>
    </w:tbl>
    <w:p w14:paraId="790C29E7" w14:textId="77777777" w:rsidR="00CE2164" w:rsidRPr="00061A56" w:rsidRDefault="00CE2164" w:rsidP="00CE2164">
      <w:pPr>
        <w:spacing w:line="200" w:lineRule="exact"/>
        <w:rPr>
          <w:sz w:val="22"/>
          <w:lang w:val="es-ES"/>
        </w:rPr>
      </w:pPr>
    </w:p>
    <w:p w14:paraId="62B07914" w14:textId="77777777" w:rsidR="00CE2164" w:rsidRPr="00ED3DC2" w:rsidRDefault="00CE2164" w:rsidP="00CE2164">
      <w:pPr>
        <w:spacing w:line="200" w:lineRule="exact"/>
        <w:rPr>
          <w:sz w:val="22"/>
          <w:lang w:val="es-ES"/>
        </w:rPr>
      </w:pPr>
    </w:p>
    <w:p w14:paraId="2721DF57" w14:textId="77777777" w:rsidR="00CE2164" w:rsidRPr="00ED3DC2" w:rsidRDefault="00CE2164" w:rsidP="00CE2164">
      <w:pPr>
        <w:spacing w:line="200" w:lineRule="exact"/>
        <w:rPr>
          <w:sz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E2164" w:rsidRPr="00184C15" w14:paraId="64F171EC" w14:textId="77777777" w:rsidTr="007A36D7">
        <w:tc>
          <w:tcPr>
            <w:tcW w:w="8494" w:type="dxa"/>
          </w:tcPr>
          <w:p w14:paraId="5981D5BC" w14:textId="0D297CA3" w:rsidR="00CE2164" w:rsidRPr="00184C15" w:rsidRDefault="00CE2164" w:rsidP="007A36D7">
            <w:pPr>
              <w:rPr>
                <w:rFonts w:ascii="Times New Roman" w:hAnsi="Times New Roman" w:cs="Times New Roman"/>
                <w:sz w:val="18"/>
              </w:rPr>
            </w:pPr>
            <w:r>
              <w:rPr>
                <w:rFonts w:ascii="Times New Roman" w:hAnsi="Times New Roman" w:cs="Times New Roman"/>
                <w:sz w:val="18"/>
              </w:rPr>
              <w:t>EL SECRETARIO/A DEL TRIBUNAL</w:t>
            </w:r>
          </w:p>
        </w:tc>
      </w:tr>
      <w:tr w:rsidR="00CE2164" w:rsidRPr="00184C15" w14:paraId="4EE5C6EF" w14:textId="77777777" w:rsidTr="007A36D7">
        <w:tc>
          <w:tcPr>
            <w:tcW w:w="8494" w:type="dxa"/>
          </w:tcPr>
          <w:p w14:paraId="1DAC68C4" w14:textId="77777777" w:rsidR="00CE2164" w:rsidRPr="00184C15" w:rsidRDefault="00CE2164" w:rsidP="007A36D7">
            <w:pPr>
              <w:rPr>
                <w:rFonts w:ascii="Times New Roman" w:hAnsi="Times New Roman" w:cs="Times New Roman"/>
                <w:sz w:val="18"/>
              </w:rPr>
            </w:pPr>
          </w:p>
          <w:p w14:paraId="7A3BEE9B" w14:textId="77777777" w:rsidR="00CE2164" w:rsidRPr="00184C15" w:rsidRDefault="00CE2164" w:rsidP="007A36D7">
            <w:pPr>
              <w:rPr>
                <w:rFonts w:ascii="Times New Roman" w:hAnsi="Times New Roman" w:cs="Times New Roman"/>
                <w:sz w:val="18"/>
              </w:rPr>
            </w:pPr>
          </w:p>
          <w:p w14:paraId="683DB47B" w14:textId="77777777" w:rsidR="00CE2164" w:rsidRPr="00184C15" w:rsidRDefault="00CE2164" w:rsidP="007A36D7">
            <w:pPr>
              <w:rPr>
                <w:rFonts w:ascii="Times New Roman" w:hAnsi="Times New Roman" w:cs="Times New Roman"/>
                <w:sz w:val="18"/>
              </w:rPr>
            </w:pPr>
          </w:p>
          <w:p w14:paraId="2241BC69" w14:textId="77777777" w:rsidR="00CE2164" w:rsidRPr="00184C15" w:rsidRDefault="00CE2164" w:rsidP="007A36D7">
            <w:pPr>
              <w:rPr>
                <w:rFonts w:ascii="Times New Roman" w:hAnsi="Times New Roman" w:cs="Times New Roman"/>
                <w:sz w:val="18"/>
              </w:rPr>
            </w:pPr>
            <w:r w:rsidRPr="00184C15">
              <w:rPr>
                <w:rFonts w:ascii="Times New Roman" w:hAnsi="Times New Roman" w:cs="Times New Roman"/>
                <w:sz w:val="18"/>
              </w:rPr>
              <w:t>Fdo. _______________________________________</w:t>
            </w:r>
          </w:p>
        </w:tc>
      </w:tr>
    </w:tbl>
    <w:p w14:paraId="600DA0E7" w14:textId="77777777" w:rsidR="00CE2164" w:rsidRDefault="00CE2164" w:rsidP="00CE2164">
      <w:pPr>
        <w:spacing w:line="200" w:lineRule="exact"/>
        <w:rPr>
          <w:sz w:val="22"/>
          <w:lang w:val="es-ES"/>
        </w:rPr>
      </w:pPr>
    </w:p>
    <w:p w14:paraId="770F6196" w14:textId="77777777" w:rsidR="00841DF8" w:rsidRPr="00CE2164" w:rsidRDefault="00841DF8" w:rsidP="00841DF8">
      <w:pPr>
        <w:spacing w:line="200" w:lineRule="exact"/>
        <w:rPr>
          <w:lang w:val="es-ES"/>
        </w:rPr>
      </w:pPr>
    </w:p>
    <w:p w14:paraId="241FBC0B" w14:textId="468635A8" w:rsidR="00D66A73" w:rsidRDefault="00D66A73" w:rsidP="00841DF8">
      <w:pPr>
        <w:spacing w:line="200" w:lineRule="exact"/>
        <w:rPr>
          <w:lang w:val="es-ES"/>
        </w:rPr>
      </w:pPr>
    </w:p>
    <w:p w14:paraId="25C537B0" w14:textId="19F6239F" w:rsidR="007C7119" w:rsidRDefault="007C7119" w:rsidP="00841DF8">
      <w:pPr>
        <w:spacing w:line="200" w:lineRule="exact"/>
        <w:rPr>
          <w:lang w:val="es-ES"/>
        </w:rPr>
      </w:pPr>
    </w:p>
    <w:p w14:paraId="1B972F29" w14:textId="77777777" w:rsidR="007C7119" w:rsidRPr="00CE2164" w:rsidRDefault="007C7119" w:rsidP="007C7119">
      <w:pPr>
        <w:spacing w:line="260" w:lineRule="exact"/>
        <w:ind w:right="81"/>
        <w:jc w:val="both"/>
        <w:rPr>
          <w:rFonts w:eastAsia="Calibri"/>
          <w:sz w:val="22"/>
          <w:szCs w:val="22"/>
          <w:lang w:val="es-ES"/>
        </w:rPr>
      </w:pPr>
      <w:r w:rsidRPr="00CE2164">
        <w:rPr>
          <w:rFonts w:eastAsia="Calibri"/>
          <w:sz w:val="22"/>
          <w:szCs w:val="22"/>
          <w:lang w:val="es-ES"/>
        </w:rPr>
        <w:t xml:space="preserve">Según la guía docente del TFG, la presentación digital no tiene un carácter obligatorio en la exposición oral. Por ello, se presentan dos rúbricas de evaluación para elegir la que proceda. </w:t>
      </w:r>
    </w:p>
    <w:p w14:paraId="11F8FD0E" w14:textId="77777777" w:rsidR="007C7119" w:rsidRPr="00CE2164" w:rsidRDefault="007C7119" w:rsidP="007C7119">
      <w:pPr>
        <w:spacing w:line="260" w:lineRule="exact"/>
        <w:ind w:right="81"/>
        <w:jc w:val="both"/>
        <w:rPr>
          <w:rFonts w:eastAsia="Calibri"/>
          <w:spacing w:val="1"/>
          <w:sz w:val="22"/>
          <w:szCs w:val="22"/>
          <w:lang w:val="es-ES"/>
        </w:rPr>
      </w:pPr>
    </w:p>
    <w:p w14:paraId="1810CEAA" w14:textId="77777777" w:rsidR="007C7119" w:rsidRPr="00CE2164" w:rsidRDefault="007C7119" w:rsidP="007C7119">
      <w:pPr>
        <w:pStyle w:val="Prrafodelista"/>
        <w:numPr>
          <w:ilvl w:val="0"/>
          <w:numId w:val="2"/>
        </w:numPr>
        <w:spacing w:line="260" w:lineRule="exact"/>
        <w:ind w:right="81"/>
        <w:jc w:val="both"/>
        <w:rPr>
          <w:rFonts w:eastAsia="Calibri"/>
          <w:b/>
          <w:spacing w:val="1"/>
          <w:sz w:val="22"/>
          <w:szCs w:val="22"/>
          <w:lang w:val="es-ES"/>
        </w:rPr>
      </w:pPr>
      <w:r w:rsidRPr="00CE2164">
        <w:rPr>
          <w:rFonts w:eastAsia="Calibri"/>
          <w:b/>
          <w:spacing w:val="1"/>
          <w:sz w:val="22"/>
          <w:szCs w:val="22"/>
          <w:lang w:val="es-ES"/>
        </w:rPr>
        <w:t xml:space="preserve">Criterios de evaluación de la exposición oral sin presentación digital </w:t>
      </w:r>
    </w:p>
    <w:p w14:paraId="57D51BA9" w14:textId="77777777" w:rsidR="007C7119" w:rsidRPr="00CE2164" w:rsidRDefault="007C7119" w:rsidP="007C7119">
      <w:pPr>
        <w:spacing w:line="260" w:lineRule="exact"/>
        <w:ind w:right="81"/>
        <w:jc w:val="both"/>
        <w:rPr>
          <w:rFonts w:eastAsia="Calibri"/>
          <w:b/>
          <w:spacing w:val="1"/>
          <w:sz w:val="22"/>
          <w:szCs w:val="22"/>
          <w:lang w:val="es-ES"/>
        </w:rPr>
      </w:pPr>
    </w:p>
    <w:p w14:paraId="2592FC4F" w14:textId="77777777" w:rsidR="007C7119" w:rsidRPr="00CE2164" w:rsidRDefault="007C7119" w:rsidP="007C7119">
      <w:pPr>
        <w:spacing w:line="260" w:lineRule="exact"/>
        <w:ind w:right="81"/>
        <w:jc w:val="both"/>
        <w:rPr>
          <w:rFonts w:eastAsia="Calibri"/>
          <w:spacing w:val="1"/>
          <w:sz w:val="22"/>
          <w:szCs w:val="22"/>
          <w:lang w:val="es-ES"/>
        </w:rPr>
      </w:pPr>
      <w:r w:rsidRPr="00CE2164">
        <w:rPr>
          <w:rFonts w:eastAsia="Calibri"/>
          <w:spacing w:val="1"/>
          <w:sz w:val="22"/>
          <w:szCs w:val="22"/>
          <w:lang w:val="es-ES"/>
        </w:rPr>
        <w:t>Los criterios específicos a tener en cuenta son los siguientes (100% de la calificación):</w:t>
      </w:r>
    </w:p>
    <w:p w14:paraId="12E63B58" w14:textId="77777777" w:rsidR="007C7119" w:rsidRPr="00CE2164" w:rsidRDefault="007C7119" w:rsidP="007C7119">
      <w:pPr>
        <w:spacing w:line="260" w:lineRule="exact"/>
        <w:ind w:right="81"/>
        <w:jc w:val="both"/>
        <w:rPr>
          <w:rFonts w:eastAsia="Calibri"/>
          <w:spacing w:val="1"/>
          <w:sz w:val="22"/>
          <w:szCs w:val="22"/>
          <w:lang w:val="es-ES"/>
        </w:rPr>
      </w:pPr>
    </w:p>
    <w:p w14:paraId="257F4DE0" w14:textId="77777777" w:rsidR="007C7119" w:rsidRPr="00CE2164" w:rsidRDefault="007C7119" w:rsidP="007C7119">
      <w:pPr>
        <w:spacing w:line="260" w:lineRule="exact"/>
        <w:ind w:right="81"/>
        <w:jc w:val="both"/>
        <w:rPr>
          <w:rFonts w:eastAsia="Calibri"/>
          <w:spacing w:val="1"/>
          <w:sz w:val="22"/>
          <w:szCs w:val="22"/>
          <w:lang w:val="es-ES"/>
        </w:rPr>
      </w:pPr>
      <w:r w:rsidRPr="00CE2164">
        <w:rPr>
          <w:rFonts w:eastAsia="Calibri"/>
          <w:spacing w:val="1"/>
          <w:sz w:val="22"/>
          <w:szCs w:val="22"/>
          <w:lang w:val="es-ES"/>
        </w:rPr>
        <w:t>Tabla 1</w:t>
      </w:r>
    </w:p>
    <w:p w14:paraId="1FDB58FA" w14:textId="77777777" w:rsidR="007C7119" w:rsidRPr="00CE2164" w:rsidRDefault="007C7119" w:rsidP="007C7119">
      <w:pPr>
        <w:spacing w:line="260" w:lineRule="exact"/>
        <w:ind w:right="81"/>
        <w:jc w:val="both"/>
        <w:rPr>
          <w:rFonts w:eastAsia="Calibri"/>
          <w:i/>
          <w:spacing w:val="1"/>
          <w:sz w:val="22"/>
          <w:szCs w:val="22"/>
          <w:lang w:val="es-ES"/>
        </w:rPr>
      </w:pPr>
      <w:r w:rsidRPr="00CE2164">
        <w:rPr>
          <w:rFonts w:eastAsia="Calibri"/>
          <w:i/>
          <w:spacing w:val="1"/>
          <w:sz w:val="22"/>
          <w:szCs w:val="22"/>
          <w:lang w:val="es-ES"/>
        </w:rPr>
        <w:t>Criterios de evaluación de la exposición oral</w:t>
      </w:r>
    </w:p>
    <w:p w14:paraId="3CF1370D" w14:textId="77777777" w:rsidR="007C7119" w:rsidRPr="00CE2164" w:rsidRDefault="007C7119" w:rsidP="007C7119">
      <w:pPr>
        <w:spacing w:line="260" w:lineRule="exact"/>
        <w:ind w:right="81"/>
        <w:jc w:val="both"/>
        <w:rPr>
          <w:rFonts w:eastAsia="Calibri"/>
          <w:spacing w:val="1"/>
          <w:sz w:val="22"/>
          <w:szCs w:val="22"/>
          <w:lang w:val="es-ES"/>
        </w:rPr>
      </w:pPr>
    </w:p>
    <w:tbl>
      <w:tblPr>
        <w:tblW w:w="0" w:type="auto"/>
        <w:tblInd w:w="8" w:type="dxa"/>
        <w:tblBorders>
          <w:bottom w:val="single" w:sz="4" w:space="0" w:color="auto"/>
        </w:tblBorders>
        <w:tblLayout w:type="fixed"/>
        <w:tblCellMar>
          <w:left w:w="0" w:type="dxa"/>
          <w:right w:w="0" w:type="dxa"/>
        </w:tblCellMar>
        <w:tblLook w:val="01E0" w:firstRow="1" w:lastRow="1" w:firstColumn="1" w:lastColumn="1" w:noHBand="0" w:noVBand="0"/>
      </w:tblPr>
      <w:tblGrid>
        <w:gridCol w:w="8647"/>
      </w:tblGrid>
      <w:tr w:rsidR="007C7119" w:rsidRPr="00CE2164" w14:paraId="2186EBF5" w14:textId="77777777" w:rsidTr="007B7B88">
        <w:trPr>
          <w:trHeight w:hRule="exact" w:val="413"/>
        </w:trPr>
        <w:tc>
          <w:tcPr>
            <w:tcW w:w="8647" w:type="dxa"/>
            <w:tcBorders>
              <w:top w:val="single" w:sz="4" w:space="0" w:color="auto"/>
            </w:tcBorders>
            <w:vAlign w:val="center"/>
          </w:tcPr>
          <w:p w14:paraId="0CD9CB76" w14:textId="77777777" w:rsidR="007C7119" w:rsidRPr="00CE2164" w:rsidRDefault="007C7119" w:rsidP="007B7B88">
            <w:pPr>
              <w:spacing w:line="260" w:lineRule="exact"/>
              <w:rPr>
                <w:rFonts w:eastAsia="Calibri"/>
                <w:spacing w:val="1"/>
                <w:sz w:val="22"/>
                <w:szCs w:val="22"/>
                <w:lang w:val="es-ES"/>
              </w:rPr>
            </w:pPr>
            <w:r w:rsidRPr="00CE2164">
              <w:rPr>
                <w:rFonts w:eastAsia="Calibri"/>
                <w:spacing w:val="1"/>
                <w:sz w:val="22"/>
                <w:szCs w:val="22"/>
                <w:lang w:val="es-ES"/>
              </w:rPr>
              <w:t>1.1. Correcta organización del discurso y claridad expositiva</w:t>
            </w:r>
          </w:p>
          <w:p w14:paraId="1A5F2A43" w14:textId="77777777" w:rsidR="007C7119" w:rsidRPr="00CE2164" w:rsidRDefault="007C7119" w:rsidP="007B7B88">
            <w:pPr>
              <w:spacing w:line="260" w:lineRule="exact"/>
              <w:rPr>
                <w:rFonts w:eastAsia="Calibri"/>
                <w:spacing w:val="1"/>
                <w:sz w:val="22"/>
                <w:szCs w:val="22"/>
                <w:lang w:val="es-ES"/>
              </w:rPr>
            </w:pPr>
          </w:p>
          <w:p w14:paraId="4FE50F40" w14:textId="77777777" w:rsidR="007C7119" w:rsidRPr="00CE2164" w:rsidRDefault="007C7119" w:rsidP="007B7B88">
            <w:pPr>
              <w:spacing w:line="260" w:lineRule="exact"/>
              <w:rPr>
                <w:rFonts w:eastAsia="Calibri"/>
                <w:spacing w:val="1"/>
                <w:sz w:val="22"/>
                <w:szCs w:val="22"/>
                <w:lang w:val="es-ES"/>
              </w:rPr>
            </w:pPr>
          </w:p>
        </w:tc>
      </w:tr>
      <w:tr w:rsidR="007C7119" w:rsidRPr="00CE2164" w14:paraId="1A2D0C74" w14:textId="77777777" w:rsidTr="007B7B88">
        <w:trPr>
          <w:trHeight w:hRule="exact" w:val="428"/>
        </w:trPr>
        <w:tc>
          <w:tcPr>
            <w:tcW w:w="8647" w:type="dxa"/>
            <w:vAlign w:val="center"/>
          </w:tcPr>
          <w:p w14:paraId="5016EA73" w14:textId="77777777" w:rsidR="007C7119" w:rsidRPr="00CE2164" w:rsidRDefault="007C7119" w:rsidP="007B7B88">
            <w:pPr>
              <w:spacing w:before="1"/>
              <w:ind w:right="73"/>
              <w:rPr>
                <w:rFonts w:eastAsia="Calibri"/>
                <w:spacing w:val="1"/>
                <w:sz w:val="22"/>
                <w:szCs w:val="22"/>
                <w:lang w:val="es-ES"/>
              </w:rPr>
            </w:pPr>
            <w:r w:rsidRPr="00CE2164">
              <w:rPr>
                <w:rFonts w:eastAsia="Calibri"/>
                <w:spacing w:val="1"/>
                <w:sz w:val="22"/>
                <w:szCs w:val="22"/>
                <w:lang w:val="es-ES"/>
              </w:rPr>
              <w:t>1.2. Expresión adecuada, coherente y correcta</w:t>
            </w:r>
          </w:p>
        </w:tc>
      </w:tr>
      <w:tr w:rsidR="007C7119" w:rsidRPr="00CE2164" w14:paraId="33921C39" w14:textId="77777777" w:rsidTr="007B7B88">
        <w:trPr>
          <w:trHeight w:hRule="exact" w:val="419"/>
        </w:trPr>
        <w:tc>
          <w:tcPr>
            <w:tcW w:w="8647" w:type="dxa"/>
            <w:vAlign w:val="center"/>
          </w:tcPr>
          <w:p w14:paraId="4D438D57" w14:textId="77777777" w:rsidR="007C7119" w:rsidRPr="00CE2164" w:rsidRDefault="007C7119" w:rsidP="007B7B88">
            <w:pPr>
              <w:spacing w:before="1"/>
              <w:ind w:right="73"/>
              <w:rPr>
                <w:rFonts w:eastAsia="Calibri"/>
                <w:spacing w:val="1"/>
                <w:sz w:val="22"/>
                <w:szCs w:val="22"/>
                <w:lang w:val="es-ES"/>
              </w:rPr>
            </w:pPr>
            <w:r w:rsidRPr="00CE2164">
              <w:rPr>
                <w:rFonts w:eastAsia="Calibri"/>
                <w:spacing w:val="1"/>
                <w:sz w:val="22"/>
                <w:szCs w:val="22"/>
                <w:lang w:val="es-ES"/>
              </w:rPr>
              <w:t>1.3. Fluidez y capacidad comunicativa</w:t>
            </w:r>
          </w:p>
        </w:tc>
      </w:tr>
      <w:tr w:rsidR="007C7119" w:rsidRPr="00CE2164" w14:paraId="676CDFA9" w14:textId="77777777" w:rsidTr="007B7B88">
        <w:trPr>
          <w:trHeight w:hRule="exact" w:val="425"/>
        </w:trPr>
        <w:tc>
          <w:tcPr>
            <w:tcW w:w="8647" w:type="dxa"/>
            <w:vAlign w:val="center"/>
          </w:tcPr>
          <w:p w14:paraId="0751737A" w14:textId="77777777" w:rsidR="007C7119" w:rsidRPr="00CE2164" w:rsidRDefault="007C7119" w:rsidP="007B7B88">
            <w:pPr>
              <w:spacing w:before="3" w:line="280" w:lineRule="exact"/>
              <w:ind w:right="60"/>
              <w:rPr>
                <w:rFonts w:eastAsia="Calibri"/>
                <w:spacing w:val="1"/>
                <w:sz w:val="22"/>
                <w:szCs w:val="22"/>
                <w:lang w:val="es-ES"/>
              </w:rPr>
            </w:pPr>
            <w:r w:rsidRPr="00CE2164">
              <w:rPr>
                <w:rFonts w:eastAsia="Calibri"/>
                <w:spacing w:val="1"/>
                <w:sz w:val="22"/>
                <w:szCs w:val="22"/>
                <w:lang w:val="es-ES"/>
              </w:rPr>
              <w:t>1.4. Precisión, dominio del lenguaje del campo científico y propiedad en la expresión oral</w:t>
            </w:r>
          </w:p>
          <w:p w14:paraId="5AC7CEB5" w14:textId="77777777" w:rsidR="007C7119" w:rsidRPr="00CE2164" w:rsidRDefault="007C7119" w:rsidP="007B7B88">
            <w:pPr>
              <w:spacing w:before="3" w:line="280" w:lineRule="exact"/>
              <w:ind w:right="60"/>
              <w:rPr>
                <w:rFonts w:eastAsia="Calibri"/>
                <w:spacing w:val="1"/>
                <w:sz w:val="22"/>
                <w:szCs w:val="22"/>
                <w:lang w:val="es-ES"/>
              </w:rPr>
            </w:pPr>
          </w:p>
          <w:p w14:paraId="3E51E938" w14:textId="77777777" w:rsidR="007C7119" w:rsidRPr="00CE2164" w:rsidRDefault="007C7119" w:rsidP="007B7B88">
            <w:pPr>
              <w:spacing w:line="260" w:lineRule="exact"/>
              <w:rPr>
                <w:rFonts w:eastAsia="Calibri"/>
                <w:spacing w:val="1"/>
                <w:sz w:val="22"/>
                <w:szCs w:val="22"/>
                <w:lang w:val="es-ES"/>
              </w:rPr>
            </w:pPr>
            <w:r w:rsidRPr="00CE2164">
              <w:rPr>
                <w:rFonts w:eastAsia="Calibri"/>
                <w:spacing w:val="1"/>
                <w:sz w:val="22"/>
                <w:szCs w:val="22"/>
                <w:lang w:val="es-ES"/>
              </w:rPr>
              <w:t>Precisión, propiedad en la expresión oral, vocabulario amplio y específico del tema</w:t>
            </w:r>
          </w:p>
        </w:tc>
      </w:tr>
      <w:tr w:rsidR="007C7119" w:rsidRPr="00CE2164" w14:paraId="1A302EEB" w14:textId="77777777" w:rsidTr="007B7B88">
        <w:trPr>
          <w:trHeight w:hRule="exact" w:val="424"/>
        </w:trPr>
        <w:tc>
          <w:tcPr>
            <w:tcW w:w="8647" w:type="dxa"/>
            <w:vAlign w:val="center"/>
          </w:tcPr>
          <w:p w14:paraId="56CD39D3" w14:textId="77777777" w:rsidR="007C7119" w:rsidRPr="00CE2164" w:rsidRDefault="007C7119" w:rsidP="007B7B88">
            <w:pPr>
              <w:spacing w:before="3" w:line="280" w:lineRule="exact"/>
              <w:ind w:right="59"/>
              <w:rPr>
                <w:rFonts w:eastAsia="Calibri"/>
                <w:spacing w:val="1"/>
                <w:sz w:val="22"/>
                <w:szCs w:val="22"/>
                <w:lang w:val="es-ES"/>
              </w:rPr>
            </w:pPr>
            <w:r w:rsidRPr="00CE2164">
              <w:rPr>
                <w:rFonts w:eastAsia="Calibri"/>
                <w:spacing w:val="1"/>
                <w:sz w:val="22"/>
                <w:szCs w:val="22"/>
                <w:lang w:val="es-ES"/>
              </w:rPr>
              <w:t>1.5. Dominio de los elementos paralingüísticos (volumen, dicción, ritmo, entonación…)</w:t>
            </w:r>
          </w:p>
        </w:tc>
      </w:tr>
      <w:tr w:rsidR="007C7119" w:rsidRPr="00CE2164" w14:paraId="222C82EA" w14:textId="77777777" w:rsidTr="007B7B88">
        <w:trPr>
          <w:trHeight w:hRule="exact" w:val="558"/>
        </w:trPr>
        <w:tc>
          <w:tcPr>
            <w:tcW w:w="8647" w:type="dxa"/>
            <w:vAlign w:val="center"/>
          </w:tcPr>
          <w:p w14:paraId="4584A9FD" w14:textId="77777777" w:rsidR="007C7119" w:rsidRPr="00CE2164" w:rsidRDefault="007C7119" w:rsidP="007B7B88">
            <w:pPr>
              <w:spacing w:before="3" w:line="280" w:lineRule="exact"/>
              <w:ind w:right="59"/>
              <w:rPr>
                <w:rFonts w:eastAsia="Calibri"/>
                <w:spacing w:val="1"/>
                <w:sz w:val="22"/>
                <w:szCs w:val="22"/>
                <w:lang w:val="es-ES"/>
              </w:rPr>
            </w:pPr>
            <w:r w:rsidRPr="00CE2164">
              <w:rPr>
                <w:rFonts w:eastAsia="Calibri"/>
                <w:spacing w:val="1"/>
                <w:sz w:val="22"/>
                <w:szCs w:val="22"/>
                <w:lang w:val="es-ES"/>
              </w:rPr>
              <w:t>1.6. Dominio de los elementos de la comunicación no verbal (postura corporal, gestos, movimientos de las manos, mantenimiento de la mirada…)</w:t>
            </w:r>
          </w:p>
          <w:p w14:paraId="0D7A26BB" w14:textId="77777777" w:rsidR="007C7119" w:rsidRPr="00CE2164" w:rsidRDefault="007C7119" w:rsidP="007B7B88">
            <w:pPr>
              <w:spacing w:before="3" w:line="280" w:lineRule="exact"/>
              <w:ind w:right="59"/>
              <w:rPr>
                <w:rFonts w:eastAsia="Calibri"/>
                <w:spacing w:val="1"/>
                <w:sz w:val="22"/>
                <w:szCs w:val="22"/>
                <w:lang w:val="es-ES"/>
              </w:rPr>
            </w:pPr>
          </w:p>
        </w:tc>
      </w:tr>
      <w:tr w:rsidR="007C7119" w:rsidRPr="00CE2164" w14:paraId="469991E0" w14:textId="77777777" w:rsidTr="007B7B88">
        <w:trPr>
          <w:trHeight w:hRule="exact" w:val="432"/>
        </w:trPr>
        <w:tc>
          <w:tcPr>
            <w:tcW w:w="8647" w:type="dxa"/>
            <w:vAlign w:val="center"/>
          </w:tcPr>
          <w:p w14:paraId="20A72094" w14:textId="77777777" w:rsidR="007C7119" w:rsidRPr="00CE2164" w:rsidRDefault="007C7119" w:rsidP="007B7B88">
            <w:pPr>
              <w:spacing w:line="260" w:lineRule="exact"/>
              <w:rPr>
                <w:rFonts w:eastAsia="Calibri"/>
                <w:spacing w:val="1"/>
                <w:sz w:val="22"/>
                <w:szCs w:val="22"/>
                <w:lang w:val="es-ES"/>
              </w:rPr>
            </w:pPr>
            <w:r w:rsidRPr="00CE2164">
              <w:rPr>
                <w:rFonts w:eastAsia="Calibri"/>
                <w:spacing w:val="1"/>
                <w:sz w:val="22"/>
                <w:szCs w:val="22"/>
                <w:lang w:val="es-ES"/>
              </w:rPr>
              <w:t>1.7. Capacidad para contestar adecuadamente a las preguntas</w:t>
            </w:r>
          </w:p>
        </w:tc>
      </w:tr>
      <w:tr w:rsidR="007C7119" w:rsidRPr="00CE2164" w14:paraId="5D17A047" w14:textId="77777777" w:rsidTr="007B7B88">
        <w:trPr>
          <w:trHeight w:hRule="exact" w:val="568"/>
        </w:trPr>
        <w:tc>
          <w:tcPr>
            <w:tcW w:w="8647" w:type="dxa"/>
            <w:tcBorders>
              <w:bottom w:val="nil"/>
            </w:tcBorders>
            <w:vAlign w:val="center"/>
          </w:tcPr>
          <w:p w14:paraId="0C7E1C7D" w14:textId="77777777" w:rsidR="007C7119" w:rsidRPr="00CE2164" w:rsidRDefault="007C7119" w:rsidP="007B7B88">
            <w:pPr>
              <w:spacing w:before="3" w:line="280" w:lineRule="exact"/>
              <w:ind w:right="60"/>
              <w:rPr>
                <w:rFonts w:eastAsia="Calibri"/>
                <w:spacing w:val="1"/>
                <w:sz w:val="22"/>
                <w:szCs w:val="22"/>
                <w:lang w:val="es-ES"/>
              </w:rPr>
            </w:pPr>
            <w:r w:rsidRPr="00CE2164">
              <w:rPr>
                <w:rFonts w:eastAsia="Calibri"/>
                <w:spacing w:val="1"/>
                <w:sz w:val="22"/>
                <w:szCs w:val="22"/>
                <w:lang w:val="es-ES"/>
              </w:rPr>
              <w:t>1.8. Buena gestión del tiempo de exposición</w:t>
            </w:r>
          </w:p>
        </w:tc>
      </w:tr>
    </w:tbl>
    <w:p w14:paraId="6E6CBED3" w14:textId="77777777" w:rsidR="007C7119" w:rsidRPr="00CE2164" w:rsidRDefault="007C7119" w:rsidP="007C7119">
      <w:pPr>
        <w:spacing w:line="200" w:lineRule="exact"/>
        <w:rPr>
          <w:rFonts w:eastAsia="Calibri"/>
          <w:spacing w:val="1"/>
          <w:sz w:val="22"/>
          <w:szCs w:val="22"/>
          <w:lang w:val="es-ES"/>
        </w:rPr>
      </w:pPr>
    </w:p>
    <w:p w14:paraId="5CE1883B" w14:textId="77777777" w:rsidR="007C7119" w:rsidRPr="00CE2164" w:rsidRDefault="007C7119" w:rsidP="007C7119">
      <w:pPr>
        <w:spacing w:line="260" w:lineRule="exact"/>
        <w:ind w:right="81"/>
        <w:jc w:val="both"/>
        <w:rPr>
          <w:rFonts w:eastAsia="Calibri"/>
          <w:spacing w:val="1"/>
          <w:sz w:val="22"/>
          <w:szCs w:val="22"/>
          <w:lang w:val="es-ES"/>
        </w:rPr>
      </w:pPr>
    </w:p>
    <w:p w14:paraId="533428B5" w14:textId="77777777" w:rsidR="007C7119" w:rsidRPr="00CE2164" w:rsidRDefault="007C7119" w:rsidP="007C7119">
      <w:pPr>
        <w:pStyle w:val="Prrafodelista"/>
        <w:numPr>
          <w:ilvl w:val="0"/>
          <w:numId w:val="2"/>
        </w:numPr>
        <w:spacing w:line="260" w:lineRule="exact"/>
        <w:ind w:right="81"/>
        <w:jc w:val="both"/>
        <w:rPr>
          <w:rFonts w:eastAsia="Calibri"/>
          <w:b/>
          <w:spacing w:val="1"/>
          <w:sz w:val="22"/>
          <w:szCs w:val="22"/>
          <w:lang w:val="es-ES"/>
        </w:rPr>
      </w:pPr>
      <w:r w:rsidRPr="00CE2164">
        <w:rPr>
          <w:rFonts w:eastAsia="Calibri"/>
          <w:b/>
          <w:spacing w:val="1"/>
          <w:sz w:val="22"/>
          <w:szCs w:val="22"/>
          <w:lang w:val="es-ES"/>
        </w:rPr>
        <w:t xml:space="preserve">Criterios de evaluación de la exposición oral con presentación digital </w:t>
      </w:r>
    </w:p>
    <w:p w14:paraId="130A8977" w14:textId="77777777" w:rsidR="007C7119" w:rsidRPr="00CE2164" w:rsidRDefault="007C7119" w:rsidP="007C7119">
      <w:pPr>
        <w:spacing w:line="260" w:lineRule="exact"/>
        <w:ind w:right="81"/>
        <w:jc w:val="both"/>
        <w:rPr>
          <w:rFonts w:eastAsia="Calibri"/>
          <w:b/>
          <w:spacing w:val="1"/>
          <w:sz w:val="22"/>
          <w:szCs w:val="22"/>
          <w:lang w:val="es-ES"/>
        </w:rPr>
      </w:pPr>
    </w:p>
    <w:p w14:paraId="16484850" w14:textId="77777777" w:rsidR="007C7119" w:rsidRPr="00CE2164" w:rsidRDefault="007C7119" w:rsidP="007C7119">
      <w:pPr>
        <w:spacing w:line="260" w:lineRule="exact"/>
        <w:ind w:right="81"/>
        <w:jc w:val="both"/>
        <w:rPr>
          <w:rFonts w:eastAsia="Calibri"/>
          <w:spacing w:val="1"/>
          <w:sz w:val="22"/>
          <w:szCs w:val="22"/>
          <w:lang w:val="es-ES"/>
        </w:rPr>
      </w:pPr>
      <w:r w:rsidRPr="00CE2164">
        <w:rPr>
          <w:rFonts w:eastAsia="Calibri"/>
          <w:spacing w:val="1"/>
          <w:sz w:val="22"/>
          <w:szCs w:val="22"/>
          <w:lang w:val="es-ES"/>
        </w:rPr>
        <w:t>Los criterios específicos a tener en cuenta son los siguientes (100% de la calificación):</w:t>
      </w:r>
    </w:p>
    <w:p w14:paraId="6E0AF3BC" w14:textId="77777777" w:rsidR="007C7119" w:rsidRPr="00CE2164" w:rsidRDefault="007C7119" w:rsidP="007C7119">
      <w:pPr>
        <w:spacing w:line="260" w:lineRule="exact"/>
        <w:ind w:right="81"/>
        <w:jc w:val="both"/>
        <w:rPr>
          <w:rFonts w:eastAsia="Calibri"/>
          <w:spacing w:val="1"/>
          <w:sz w:val="22"/>
          <w:szCs w:val="22"/>
          <w:lang w:val="es-ES"/>
        </w:rPr>
      </w:pPr>
    </w:p>
    <w:p w14:paraId="353568DC" w14:textId="77777777" w:rsidR="007C7119" w:rsidRPr="00CE2164" w:rsidRDefault="007C7119" w:rsidP="007C7119">
      <w:pPr>
        <w:spacing w:line="260" w:lineRule="exact"/>
        <w:ind w:right="81"/>
        <w:jc w:val="both"/>
        <w:rPr>
          <w:rFonts w:eastAsia="Calibri"/>
          <w:spacing w:val="1"/>
          <w:sz w:val="22"/>
          <w:szCs w:val="22"/>
          <w:lang w:val="es-ES"/>
        </w:rPr>
      </w:pPr>
      <w:r w:rsidRPr="00CE2164">
        <w:rPr>
          <w:rFonts w:eastAsia="Calibri"/>
          <w:spacing w:val="1"/>
          <w:sz w:val="22"/>
          <w:szCs w:val="22"/>
          <w:lang w:val="es-ES"/>
        </w:rPr>
        <w:t>Tabla 2</w:t>
      </w:r>
    </w:p>
    <w:p w14:paraId="5D04999C" w14:textId="77777777" w:rsidR="007C7119" w:rsidRPr="00CE2164" w:rsidRDefault="007C7119" w:rsidP="007C7119">
      <w:pPr>
        <w:spacing w:line="260" w:lineRule="exact"/>
        <w:ind w:right="81"/>
        <w:jc w:val="both"/>
        <w:rPr>
          <w:rFonts w:eastAsia="Calibri"/>
          <w:i/>
          <w:spacing w:val="1"/>
          <w:sz w:val="22"/>
          <w:szCs w:val="22"/>
          <w:lang w:val="es-ES"/>
        </w:rPr>
      </w:pPr>
      <w:r w:rsidRPr="00CE2164">
        <w:rPr>
          <w:rFonts w:eastAsia="Calibri"/>
          <w:i/>
          <w:spacing w:val="1"/>
          <w:sz w:val="22"/>
          <w:szCs w:val="22"/>
          <w:lang w:val="es-ES"/>
        </w:rPr>
        <w:t>Criterios de evaluación de la exposición oral con medios digitales</w:t>
      </w:r>
    </w:p>
    <w:p w14:paraId="1485DFC6" w14:textId="77777777" w:rsidR="007C7119" w:rsidRPr="00CE2164" w:rsidRDefault="007C7119" w:rsidP="007C7119">
      <w:pPr>
        <w:spacing w:line="200" w:lineRule="exact"/>
        <w:rPr>
          <w:rFonts w:eastAsia="Calibri"/>
          <w:spacing w:val="1"/>
          <w:sz w:val="22"/>
          <w:szCs w:val="22"/>
          <w:lang w:val="es-ES"/>
        </w:rPr>
      </w:pPr>
    </w:p>
    <w:tbl>
      <w:tblPr>
        <w:tblW w:w="0" w:type="auto"/>
        <w:tblInd w:w="8" w:type="dxa"/>
        <w:tblBorders>
          <w:bottom w:val="single" w:sz="4" w:space="0" w:color="auto"/>
        </w:tblBorders>
        <w:tblLayout w:type="fixed"/>
        <w:tblCellMar>
          <w:left w:w="0" w:type="dxa"/>
          <w:right w:w="0" w:type="dxa"/>
        </w:tblCellMar>
        <w:tblLook w:val="01E0" w:firstRow="1" w:lastRow="1" w:firstColumn="1" w:lastColumn="1" w:noHBand="0" w:noVBand="0"/>
      </w:tblPr>
      <w:tblGrid>
        <w:gridCol w:w="8647"/>
      </w:tblGrid>
      <w:tr w:rsidR="007C7119" w:rsidRPr="00CE2164" w14:paraId="504CBC76" w14:textId="77777777" w:rsidTr="007B7B88">
        <w:trPr>
          <w:trHeight w:hRule="exact" w:val="413"/>
        </w:trPr>
        <w:tc>
          <w:tcPr>
            <w:tcW w:w="8647" w:type="dxa"/>
            <w:tcBorders>
              <w:top w:val="single" w:sz="4" w:space="0" w:color="auto"/>
            </w:tcBorders>
            <w:vAlign w:val="center"/>
          </w:tcPr>
          <w:p w14:paraId="6EE66A32" w14:textId="77777777" w:rsidR="007C7119" w:rsidRPr="00CE2164" w:rsidRDefault="007C7119" w:rsidP="007B7B88">
            <w:pPr>
              <w:spacing w:line="260" w:lineRule="exact"/>
              <w:rPr>
                <w:rFonts w:eastAsia="Calibri"/>
                <w:spacing w:val="1"/>
                <w:sz w:val="22"/>
                <w:szCs w:val="22"/>
                <w:lang w:val="es-ES"/>
              </w:rPr>
            </w:pPr>
            <w:r w:rsidRPr="00CE2164">
              <w:rPr>
                <w:rFonts w:eastAsia="Calibri"/>
                <w:spacing w:val="1"/>
                <w:sz w:val="22"/>
                <w:szCs w:val="22"/>
                <w:lang w:val="es-ES"/>
              </w:rPr>
              <w:t>1.1. Correcta organización del discurso y claridad expositiva</w:t>
            </w:r>
          </w:p>
          <w:p w14:paraId="1884F402" w14:textId="77777777" w:rsidR="007C7119" w:rsidRPr="00CE2164" w:rsidRDefault="007C7119" w:rsidP="007B7B88">
            <w:pPr>
              <w:spacing w:line="260" w:lineRule="exact"/>
              <w:rPr>
                <w:rFonts w:eastAsia="Calibri"/>
                <w:spacing w:val="1"/>
                <w:sz w:val="22"/>
                <w:szCs w:val="22"/>
                <w:lang w:val="es-ES"/>
              </w:rPr>
            </w:pPr>
          </w:p>
          <w:p w14:paraId="3F919D4F" w14:textId="77777777" w:rsidR="007C7119" w:rsidRPr="00CE2164" w:rsidRDefault="007C7119" w:rsidP="007B7B88">
            <w:pPr>
              <w:spacing w:line="260" w:lineRule="exact"/>
              <w:rPr>
                <w:rFonts w:eastAsia="Calibri"/>
                <w:spacing w:val="1"/>
                <w:sz w:val="22"/>
                <w:szCs w:val="22"/>
                <w:lang w:val="es-ES"/>
              </w:rPr>
            </w:pPr>
          </w:p>
        </w:tc>
      </w:tr>
      <w:tr w:rsidR="007C7119" w:rsidRPr="00CE2164" w14:paraId="73BD3DF5" w14:textId="77777777" w:rsidTr="007B7B88">
        <w:trPr>
          <w:trHeight w:hRule="exact" w:val="428"/>
        </w:trPr>
        <w:tc>
          <w:tcPr>
            <w:tcW w:w="8647" w:type="dxa"/>
            <w:vAlign w:val="center"/>
          </w:tcPr>
          <w:p w14:paraId="2AE6CFC3" w14:textId="77777777" w:rsidR="007C7119" w:rsidRPr="00CE2164" w:rsidRDefault="007C7119" w:rsidP="007B7B88">
            <w:pPr>
              <w:spacing w:before="1"/>
              <w:ind w:right="73"/>
              <w:rPr>
                <w:rFonts w:eastAsia="Calibri"/>
                <w:spacing w:val="1"/>
                <w:sz w:val="22"/>
                <w:szCs w:val="22"/>
                <w:lang w:val="es-ES"/>
              </w:rPr>
            </w:pPr>
            <w:r w:rsidRPr="00CE2164">
              <w:rPr>
                <w:rFonts w:eastAsia="Calibri"/>
                <w:spacing w:val="1"/>
                <w:sz w:val="22"/>
                <w:szCs w:val="22"/>
                <w:lang w:val="es-ES"/>
              </w:rPr>
              <w:t>1.2. Expresión adecuada, coherente y correcta</w:t>
            </w:r>
          </w:p>
        </w:tc>
      </w:tr>
      <w:tr w:rsidR="007C7119" w:rsidRPr="00CE2164" w14:paraId="765F1DD3" w14:textId="77777777" w:rsidTr="007B7B88">
        <w:trPr>
          <w:trHeight w:hRule="exact" w:val="419"/>
        </w:trPr>
        <w:tc>
          <w:tcPr>
            <w:tcW w:w="8647" w:type="dxa"/>
            <w:vAlign w:val="center"/>
          </w:tcPr>
          <w:p w14:paraId="3DFEE334" w14:textId="77777777" w:rsidR="007C7119" w:rsidRPr="00CE2164" w:rsidRDefault="007C7119" w:rsidP="007B7B88">
            <w:pPr>
              <w:spacing w:before="1"/>
              <w:ind w:right="73"/>
              <w:rPr>
                <w:rFonts w:eastAsia="Calibri"/>
                <w:spacing w:val="1"/>
                <w:sz w:val="22"/>
                <w:szCs w:val="22"/>
                <w:lang w:val="es-ES"/>
              </w:rPr>
            </w:pPr>
            <w:r w:rsidRPr="00CE2164">
              <w:rPr>
                <w:rFonts w:eastAsia="Calibri"/>
                <w:spacing w:val="1"/>
                <w:sz w:val="22"/>
                <w:szCs w:val="22"/>
                <w:lang w:val="es-ES"/>
              </w:rPr>
              <w:t>1.3. Fluidez y capacidad comunicativa</w:t>
            </w:r>
          </w:p>
        </w:tc>
      </w:tr>
      <w:tr w:rsidR="007C7119" w:rsidRPr="00CE2164" w14:paraId="7B26917A" w14:textId="77777777" w:rsidTr="007B7B88">
        <w:trPr>
          <w:trHeight w:hRule="exact" w:val="425"/>
        </w:trPr>
        <w:tc>
          <w:tcPr>
            <w:tcW w:w="8647" w:type="dxa"/>
            <w:vAlign w:val="center"/>
          </w:tcPr>
          <w:p w14:paraId="3A0822FC" w14:textId="77777777" w:rsidR="007C7119" w:rsidRPr="00CE2164" w:rsidRDefault="007C7119" w:rsidP="007B7B88">
            <w:pPr>
              <w:spacing w:before="3" w:line="280" w:lineRule="exact"/>
              <w:ind w:right="60"/>
              <w:rPr>
                <w:rFonts w:eastAsia="Calibri"/>
                <w:spacing w:val="1"/>
                <w:sz w:val="22"/>
                <w:szCs w:val="22"/>
                <w:lang w:val="es-ES"/>
              </w:rPr>
            </w:pPr>
            <w:r w:rsidRPr="00CE2164">
              <w:rPr>
                <w:rFonts w:eastAsia="Calibri"/>
                <w:spacing w:val="1"/>
                <w:sz w:val="22"/>
                <w:szCs w:val="22"/>
                <w:lang w:val="es-ES"/>
              </w:rPr>
              <w:t>1.4. Precisión, dominio del lenguaje del campo científico y propiedad en la expresión oral</w:t>
            </w:r>
          </w:p>
          <w:p w14:paraId="6532F6C9" w14:textId="77777777" w:rsidR="007C7119" w:rsidRPr="00CE2164" w:rsidRDefault="007C7119" w:rsidP="007B7B88">
            <w:pPr>
              <w:spacing w:before="3" w:line="280" w:lineRule="exact"/>
              <w:ind w:right="60"/>
              <w:rPr>
                <w:rFonts w:eastAsia="Calibri"/>
                <w:spacing w:val="1"/>
                <w:sz w:val="22"/>
                <w:szCs w:val="22"/>
                <w:lang w:val="es-ES"/>
              </w:rPr>
            </w:pPr>
          </w:p>
          <w:p w14:paraId="6F3263AB" w14:textId="77777777" w:rsidR="007C7119" w:rsidRPr="00CE2164" w:rsidRDefault="007C7119" w:rsidP="007B7B88">
            <w:pPr>
              <w:spacing w:line="260" w:lineRule="exact"/>
              <w:rPr>
                <w:rFonts w:eastAsia="Calibri"/>
                <w:spacing w:val="1"/>
                <w:sz w:val="22"/>
                <w:szCs w:val="22"/>
                <w:lang w:val="es-ES"/>
              </w:rPr>
            </w:pPr>
            <w:r w:rsidRPr="00CE2164">
              <w:rPr>
                <w:rFonts w:eastAsia="Calibri"/>
                <w:spacing w:val="1"/>
                <w:sz w:val="22"/>
                <w:szCs w:val="22"/>
                <w:lang w:val="es-ES"/>
              </w:rPr>
              <w:t>Precisión, propiedad en la expresión oral, vocabulario amplio y específico del tema</w:t>
            </w:r>
          </w:p>
        </w:tc>
      </w:tr>
      <w:tr w:rsidR="007C7119" w:rsidRPr="00CE2164" w14:paraId="71554083" w14:textId="77777777" w:rsidTr="007B7B88">
        <w:trPr>
          <w:trHeight w:hRule="exact" w:val="424"/>
        </w:trPr>
        <w:tc>
          <w:tcPr>
            <w:tcW w:w="8647" w:type="dxa"/>
            <w:vAlign w:val="center"/>
          </w:tcPr>
          <w:p w14:paraId="11A7E6FD" w14:textId="77777777" w:rsidR="007C7119" w:rsidRPr="00CE2164" w:rsidRDefault="007C7119" w:rsidP="007B7B88">
            <w:pPr>
              <w:spacing w:before="3" w:line="280" w:lineRule="exact"/>
              <w:ind w:right="59"/>
              <w:rPr>
                <w:rFonts w:eastAsia="Calibri"/>
                <w:spacing w:val="1"/>
                <w:sz w:val="22"/>
                <w:szCs w:val="22"/>
                <w:lang w:val="es-ES"/>
              </w:rPr>
            </w:pPr>
            <w:r w:rsidRPr="00CE2164">
              <w:rPr>
                <w:rFonts w:eastAsia="Calibri"/>
                <w:spacing w:val="1"/>
                <w:sz w:val="22"/>
                <w:szCs w:val="22"/>
                <w:lang w:val="es-ES"/>
              </w:rPr>
              <w:t>1.5. Dominio de los elementos paralingüísticos (volumen, dicción, ritmo, entonación…)</w:t>
            </w:r>
          </w:p>
        </w:tc>
      </w:tr>
      <w:tr w:rsidR="007C7119" w:rsidRPr="00CE2164" w14:paraId="1F65C5CB" w14:textId="77777777" w:rsidTr="007B7B88">
        <w:trPr>
          <w:trHeight w:hRule="exact" w:val="558"/>
        </w:trPr>
        <w:tc>
          <w:tcPr>
            <w:tcW w:w="8647" w:type="dxa"/>
            <w:vAlign w:val="center"/>
          </w:tcPr>
          <w:p w14:paraId="6E98E22A" w14:textId="77777777" w:rsidR="007C7119" w:rsidRPr="00CE2164" w:rsidRDefault="007C7119" w:rsidP="007B7B88">
            <w:pPr>
              <w:spacing w:before="3" w:line="280" w:lineRule="exact"/>
              <w:ind w:right="59"/>
              <w:jc w:val="both"/>
              <w:rPr>
                <w:rFonts w:eastAsia="Calibri"/>
                <w:spacing w:val="1"/>
                <w:sz w:val="22"/>
                <w:szCs w:val="22"/>
                <w:lang w:val="es-ES"/>
              </w:rPr>
            </w:pPr>
            <w:r w:rsidRPr="00CE2164">
              <w:rPr>
                <w:rFonts w:eastAsia="Calibri"/>
                <w:spacing w:val="1"/>
                <w:sz w:val="22"/>
                <w:szCs w:val="22"/>
                <w:lang w:val="es-ES"/>
              </w:rPr>
              <w:t>1.6. Dominio de los elementos de la comunicación no verbal (postura corporal, gestos, movimientos de las manos, mantenimiento de la mirada…)</w:t>
            </w:r>
          </w:p>
          <w:p w14:paraId="7A2959C5" w14:textId="77777777" w:rsidR="007C7119" w:rsidRPr="00CE2164" w:rsidRDefault="007C7119" w:rsidP="007B7B88">
            <w:pPr>
              <w:spacing w:before="3" w:line="280" w:lineRule="exact"/>
              <w:ind w:right="59"/>
              <w:rPr>
                <w:rFonts w:eastAsia="Calibri"/>
                <w:spacing w:val="1"/>
                <w:sz w:val="22"/>
                <w:szCs w:val="22"/>
                <w:lang w:val="es-ES"/>
              </w:rPr>
            </w:pPr>
          </w:p>
        </w:tc>
      </w:tr>
      <w:tr w:rsidR="007C7119" w:rsidRPr="00CE2164" w14:paraId="4C928D24" w14:textId="77777777" w:rsidTr="007B7B88">
        <w:trPr>
          <w:trHeight w:hRule="exact" w:val="567"/>
        </w:trPr>
        <w:tc>
          <w:tcPr>
            <w:tcW w:w="8647" w:type="dxa"/>
            <w:vAlign w:val="center"/>
          </w:tcPr>
          <w:p w14:paraId="1E61AD87" w14:textId="77777777" w:rsidR="007C7119" w:rsidRPr="00CE2164" w:rsidRDefault="007C7119" w:rsidP="007B7B88">
            <w:pPr>
              <w:spacing w:before="3" w:line="280" w:lineRule="exact"/>
              <w:ind w:right="60"/>
              <w:jc w:val="both"/>
              <w:rPr>
                <w:rFonts w:eastAsia="Calibri"/>
                <w:spacing w:val="1"/>
                <w:sz w:val="22"/>
                <w:szCs w:val="22"/>
                <w:lang w:val="es-ES"/>
              </w:rPr>
            </w:pPr>
            <w:r w:rsidRPr="00CE2164">
              <w:rPr>
                <w:rFonts w:eastAsia="Calibri"/>
                <w:spacing w:val="1"/>
                <w:sz w:val="22"/>
                <w:szCs w:val="22"/>
                <w:lang w:val="es-ES"/>
              </w:rPr>
              <w:t>1.7. Presentación digital correcta (buen uso del programa utilizado, tipo de letra, tamaño, ortografía)</w:t>
            </w:r>
          </w:p>
          <w:p w14:paraId="244AD109" w14:textId="77777777" w:rsidR="007C7119" w:rsidRPr="00CE2164" w:rsidRDefault="007C7119" w:rsidP="007B7B88">
            <w:pPr>
              <w:spacing w:before="3" w:line="280" w:lineRule="exact"/>
              <w:ind w:right="60"/>
              <w:rPr>
                <w:rFonts w:eastAsia="Calibri"/>
                <w:spacing w:val="1"/>
                <w:sz w:val="22"/>
                <w:szCs w:val="22"/>
                <w:lang w:val="es-ES"/>
              </w:rPr>
            </w:pPr>
          </w:p>
          <w:p w14:paraId="65421A90" w14:textId="77777777" w:rsidR="007C7119" w:rsidRPr="00CE2164" w:rsidRDefault="007C7119" w:rsidP="007B7B88">
            <w:pPr>
              <w:spacing w:before="3" w:line="280" w:lineRule="exact"/>
              <w:ind w:right="60"/>
              <w:rPr>
                <w:rFonts w:eastAsia="Calibri"/>
                <w:spacing w:val="1"/>
                <w:sz w:val="22"/>
                <w:szCs w:val="22"/>
                <w:lang w:val="es-ES"/>
              </w:rPr>
            </w:pPr>
          </w:p>
          <w:p w14:paraId="3401ED6A" w14:textId="77777777" w:rsidR="007C7119" w:rsidRPr="00CE2164" w:rsidRDefault="007C7119" w:rsidP="007B7B88">
            <w:pPr>
              <w:spacing w:before="3" w:line="280" w:lineRule="exact"/>
              <w:ind w:right="60"/>
              <w:rPr>
                <w:rFonts w:eastAsia="Calibri"/>
                <w:spacing w:val="1"/>
                <w:sz w:val="22"/>
                <w:szCs w:val="22"/>
                <w:lang w:val="es-ES"/>
              </w:rPr>
            </w:pPr>
            <w:r w:rsidRPr="00CE2164">
              <w:rPr>
                <w:rFonts w:eastAsia="Calibri"/>
                <w:spacing w:val="1"/>
                <w:sz w:val="22"/>
                <w:szCs w:val="22"/>
                <w:lang w:val="es-ES"/>
              </w:rPr>
              <w:t>ortografía…)</w:t>
            </w:r>
          </w:p>
          <w:p w14:paraId="48FDD2F3" w14:textId="77777777" w:rsidR="007C7119" w:rsidRPr="00CE2164" w:rsidRDefault="007C7119" w:rsidP="007B7B88">
            <w:pPr>
              <w:spacing w:before="3" w:line="280" w:lineRule="exact"/>
              <w:ind w:right="60"/>
              <w:rPr>
                <w:rFonts w:eastAsia="Calibri"/>
                <w:spacing w:val="1"/>
                <w:sz w:val="22"/>
                <w:szCs w:val="22"/>
                <w:lang w:val="es-ES"/>
              </w:rPr>
            </w:pPr>
          </w:p>
        </w:tc>
      </w:tr>
      <w:tr w:rsidR="007C7119" w:rsidRPr="00CE2164" w14:paraId="2CA0E7DA" w14:textId="77777777" w:rsidTr="007B7B88">
        <w:trPr>
          <w:trHeight w:hRule="exact" w:val="338"/>
        </w:trPr>
        <w:tc>
          <w:tcPr>
            <w:tcW w:w="8647" w:type="dxa"/>
            <w:tcBorders>
              <w:bottom w:val="nil"/>
            </w:tcBorders>
            <w:vAlign w:val="center"/>
          </w:tcPr>
          <w:p w14:paraId="2D3D8841" w14:textId="77777777" w:rsidR="007C7119" w:rsidRPr="00CE2164" w:rsidRDefault="007C7119" w:rsidP="007B7B88">
            <w:pPr>
              <w:spacing w:before="3" w:line="280" w:lineRule="exact"/>
              <w:ind w:right="60"/>
              <w:rPr>
                <w:rFonts w:eastAsia="Calibri"/>
                <w:spacing w:val="1"/>
                <w:sz w:val="22"/>
                <w:szCs w:val="22"/>
                <w:lang w:val="es-ES"/>
              </w:rPr>
            </w:pPr>
            <w:r w:rsidRPr="00CE2164">
              <w:rPr>
                <w:rFonts w:eastAsia="Calibri"/>
                <w:spacing w:val="1"/>
                <w:sz w:val="22"/>
                <w:szCs w:val="22"/>
                <w:lang w:val="es-ES"/>
              </w:rPr>
              <w:t>1.8. Adecuada organización y proporción de texto e imagen</w:t>
            </w:r>
          </w:p>
        </w:tc>
      </w:tr>
      <w:tr w:rsidR="007C7119" w:rsidRPr="00CE2164" w14:paraId="67BD7764" w14:textId="77777777" w:rsidTr="007B7B88">
        <w:trPr>
          <w:trHeight w:hRule="exact" w:val="338"/>
        </w:trPr>
        <w:tc>
          <w:tcPr>
            <w:tcW w:w="8647" w:type="dxa"/>
            <w:tcBorders>
              <w:bottom w:val="nil"/>
            </w:tcBorders>
            <w:vAlign w:val="center"/>
          </w:tcPr>
          <w:p w14:paraId="33EB5F8D" w14:textId="77777777" w:rsidR="007C7119" w:rsidRPr="00CE2164" w:rsidRDefault="007C7119" w:rsidP="007B7B88">
            <w:pPr>
              <w:spacing w:before="3" w:line="280" w:lineRule="exact"/>
              <w:ind w:right="60"/>
              <w:rPr>
                <w:rFonts w:eastAsia="Calibri"/>
                <w:spacing w:val="1"/>
                <w:sz w:val="22"/>
                <w:szCs w:val="22"/>
                <w:lang w:val="es-ES"/>
              </w:rPr>
            </w:pPr>
            <w:r w:rsidRPr="00CE2164">
              <w:rPr>
                <w:rFonts w:eastAsia="Calibri"/>
                <w:spacing w:val="1"/>
                <w:sz w:val="22"/>
                <w:szCs w:val="22"/>
                <w:lang w:val="es-ES"/>
              </w:rPr>
              <w:t>1.9. Utilización de elementos que hagan atractiva y clara la presentación (gráficos…)</w:t>
            </w:r>
          </w:p>
        </w:tc>
      </w:tr>
      <w:tr w:rsidR="007C7119" w:rsidRPr="00CE2164" w14:paraId="0BD5C9EC" w14:textId="77777777" w:rsidTr="007B7B88">
        <w:trPr>
          <w:trHeight w:hRule="exact" w:val="338"/>
        </w:trPr>
        <w:tc>
          <w:tcPr>
            <w:tcW w:w="8647" w:type="dxa"/>
            <w:vAlign w:val="center"/>
          </w:tcPr>
          <w:p w14:paraId="6A9A28FE" w14:textId="77777777" w:rsidR="007C7119" w:rsidRPr="00CE2164" w:rsidRDefault="007C7119" w:rsidP="007B7B88">
            <w:pPr>
              <w:spacing w:before="3" w:line="280" w:lineRule="exact"/>
              <w:ind w:right="60"/>
              <w:rPr>
                <w:rFonts w:eastAsia="Calibri"/>
                <w:spacing w:val="1"/>
                <w:sz w:val="22"/>
                <w:szCs w:val="22"/>
                <w:lang w:val="es-ES"/>
              </w:rPr>
            </w:pPr>
            <w:r w:rsidRPr="00CE2164">
              <w:rPr>
                <w:rFonts w:eastAsia="Calibri"/>
                <w:spacing w:val="1"/>
                <w:sz w:val="22"/>
                <w:szCs w:val="22"/>
                <w:lang w:val="es-ES"/>
              </w:rPr>
              <w:t>1.10. Capacidad para contestar adecuadamente a las preguntas de exposición</w:t>
            </w:r>
          </w:p>
          <w:p w14:paraId="3723872B" w14:textId="77777777" w:rsidR="007C7119" w:rsidRPr="00CE2164" w:rsidRDefault="007C7119" w:rsidP="007B7B88">
            <w:pPr>
              <w:spacing w:before="3" w:line="280" w:lineRule="exact"/>
              <w:ind w:right="60"/>
              <w:rPr>
                <w:rFonts w:eastAsia="Calibri"/>
                <w:spacing w:val="1"/>
                <w:sz w:val="22"/>
                <w:szCs w:val="22"/>
                <w:lang w:val="es-ES"/>
              </w:rPr>
            </w:pPr>
          </w:p>
          <w:p w14:paraId="69054FDD" w14:textId="77777777" w:rsidR="007C7119" w:rsidRPr="00CE2164" w:rsidRDefault="007C7119" w:rsidP="007B7B88">
            <w:pPr>
              <w:spacing w:before="3" w:line="280" w:lineRule="exact"/>
              <w:ind w:right="60"/>
              <w:rPr>
                <w:rFonts w:eastAsia="Calibri"/>
                <w:spacing w:val="1"/>
                <w:sz w:val="22"/>
                <w:szCs w:val="22"/>
                <w:lang w:val="es-ES"/>
              </w:rPr>
            </w:pPr>
          </w:p>
        </w:tc>
      </w:tr>
      <w:tr w:rsidR="007C7119" w:rsidRPr="00CE2164" w14:paraId="37DA8A10" w14:textId="77777777" w:rsidTr="007B7B88">
        <w:trPr>
          <w:trHeight w:hRule="exact" w:val="338"/>
        </w:trPr>
        <w:tc>
          <w:tcPr>
            <w:tcW w:w="8647" w:type="dxa"/>
            <w:tcBorders>
              <w:bottom w:val="nil"/>
            </w:tcBorders>
            <w:vAlign w:val="center"/>
          </w:tcPr>
          <w:p w14:paraId="23B02725" w14:textId="77777777" w:rsidR="007C7119" w:rsidRPr="00CE2164" w:rsidRDefault="007C7119" w:rsidP="007B7B88">
            <w:pPr>
              <w:spacing w:before="3" w:line="280" w:lineRule="exact"/>
              <w:ind w:right="60"/>
              <w:rPr>
                <w:rFonts w:eastAsia="Calibri"/>
                <w:spacing w:val="1"/>
                <w:sz w:val="22"/>
                <w:szCs w:val="22"/>
                <w:lang w:val="es-ES"/>
              </w:rPr>
            </w:pPr>
            <w:r w:rsidRPr="00CE2164">
              <w:rPr>
                <w:rFonts w:eastAsia="Calibri"/>
                <w:spacing w:val="1"/>
                <w:sz w:val="22"/>
                <w:szCs w:val="22"/>
                <w:lang w:val="es-ES"/>
              </w:rPr>
              <w:t>1.11. Buena gestión del tiempo</w:t>
            </w:r>
          </w:p>
        </w:tc>
      </w:tr>
    </w:tbl>
    <w:p w14:paraId="12C14595" w14:textId="77777777" w:rsidR="007C7119" w:rsidRPr="0096288C" w:rsidRDefault="007C7119" w:rsidP="00841DF8">
      <w:pPr>
        <w:spacing w:line="200" w:lineRule="exact"/>
        <w:rPr>
          <w:lang w:val="es-ES"/>
        </w:rPr>
      </w:pPr>
    </w:p>
    <w:p w14:paraId="707DB1E8" w14:textId="77777777" w:rsidR="00D66A73" w:rsidRPr="0096288C" w:rsidRDefault="00D66A73" w:rsidP="00841DF8">
      <w:pPr>
        <w:spacing w:line="200" w:lineRule="exact"/>
        <w:rPr>
          <w:lang w:val="es-ES"/>
        </w:rPr>
      </w:pPr>
    </w:p>
    <w:sectPr w:rsidR="00D66A73" w:rsidRPr="0096288C" w:rsidSect="005C6680">
      <w:headerReference w:type="default" r:id="rId7"/>
      <w:type w:val="continuous"/>
      <w:pgSz w:w="11920" w:h="16840"/>
      <w:pgMar w:top="15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B6D9" w14:textId="77777777" w:rsidR="00613A42" w:rsidRDefault="00613A42" w:rsidP="00DA5F3A">
      <w:r>
        <w:separator/>
      </w:r>
    </w:p>
  </w:endnote>
  <w:endnote w:type="continuationSeparator" w:id="0">
    <w:p w14:paraId="25AF9478" w14:textId="77777777" w:rsidR="00613A42" w:rsidRDefault="00613A42" w:rsidP="00DA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F2222" w14:textId="77777777" w:rsidR="00613A42" w:rsidRDefault="00613A42" w:rsidP="00DA5F3A">
      <w:r>
        <w:separator/>
      </w:r>
    </w:p>
  </w:footnote>
  <w:footnote w:type="continuationSeparator" w:id="0">
    <w:p w14:paraId="34E9E177" w14:textId="77777777" w:rsidR="00613A42" w:rsidRDefault="00613A42" w:rsidP="00DA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pPr w:leftFromText="141" w:rightFromText="141" w:horzAnchor="margin" w:tblpX="-572" w:tblpY="-885"/>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5959"/>
      <w:gridCol w:w="1843"/>
    </w:tblGrid>
    <w:tr w:rsidR="00CE2164" w14:paraId="0FCE64F3" w14:textId="77777777" w:rsidTr="007A36D7">
      <w:trPr>
        <w:trHeight w:val="1416"/>
      </w:trPr>
      <w:tc>
        <w:tcPr>
          <w:tcW w:w="1696" w:type="dxa"/>
        </w:tcPr>
        <w:p w14:paraId="14EC3AFF" w14:textId="77777777" w:rsidR="00CE2164" w:rsidRDefault="00CE2164" w:rsidP="00CE2164">
          <w:pPr>
            <w:pStyle w:val="TableParagraph"/>
            <w:spacing w:before="6"/>
            <w:ind w:left="0"/>
            <w:jc w:val="left"/>
            <w:rPr>
              <w:rFonts w:ascii="Times New Roman"/>
              <w:b/>
              <w:sz w:val="17"/>
            </w:rPr>
          </w:pPr>
        </w:p>
        <w:p w14:paraId="459FFEBC" w14:textId="77777777" w:rsidR="00CE2164" w:rsidRDefault="00CE2164" w:rsidP="00CE2164">
          <w:pPr>
            <w:pStyle w:val="TableParagraph"/>
            <w:spacing w:before="0"/>
            <w:ind w:left="94"/>
            <w:jc w:val="left"/>
            <w:rPr>
              <w:rFonts w:ascii="Times New Roman"/>
              <w:sz w:val="20"/>
            </w:rPr>
          </w:pPr>
          <w:r>
            <w:rPr>
              <w:rFonts w:ascii="Times New Roman"/>
              <w:noProof/>
              <w:sz w:val="20"/>
            </w:rPr>
            <w:drawing>
              <wp:inline distT="0" distB="0" distL="0" distR="0" wp14:anchorId="7C0378A5" wp14:editId="2C383EE4">
                <wp:extent cx="894102" cy="51701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 cstate="print"/>
                        <a:stretch>
                          <a:fillRect/>
                        </a:stretch>
                      </pic:blipFill>
                      <pic:spPr>
                        <a:xfrm>
                          <a:off x="0" y="0"/>
                          <a:ext cx="894102" cy="517017"/>
                        </a:xfrm>
                        <a:prstGeom prst="rect">
                          <a:avLst/>
                        </a:prstGeom>
                      </pic:spPr>
                    </pic:pic>
                  </a:graphicData>
                </a:graphic>
              </wp:inline>
            </w:drawing>
          </w:r>
        </w:p>
      </w:tc>
      <w:tc>
        <w:tcPr>
          <w:tcW w:w="5959" w:type="dxa"/>
          <w:tcBorders>
            <w:bottom w:val="single" w:sz="8" w:space="0" w:color="808080"/>
          </w:tcBorders>
        </w:tcPr>
        <w:p w14:paraId="25FC51AF" w14:textId="145AADCE" w:rsidR="00CE2164" w:rsidRPr="00C502AB" w:rsidRDefault="00CE2164" w:rsidP="00CE2164">
          <w:pPr>
            <w:pStyle w:val="TableParagraph"/>
            <w:spacing w:before="5"/>
            <w:ind w:left="944" w:right="938"/>
            <w:rPr>
              <w:rFonts w:ascii="Times New Roman"/>
              <w:b/>
            </w:rPr>
          </w:pPr>
          <w:r w:rsidRPr="00C502AB">
            <w:rPr>
              <w:rFonts w:ascii="Times New Roman"/>
              <w:b/>
              <w:w w:val="105"/>
            </w:rPr>
            <w:t>ANEXO</w:t>
          </w:r>
          <w:r w:rsidRPr="00C502AB">
            <w:rPr>
              <w:rFonts w:ascii="Times New Roman"/>
              <w:b/>
              <w:spacing w:val="-7"/>
              <w:w w:val="105"/>
            </w:rPr>
            <w:t xml:space="preserve"> </w:t>
          </w:r>
          <w:proofErr w:type="spellStart"/>
          <w:r>
            <w:rPr>
              <w:rFonts w:ascii="Times New Roman"/>
              <w:b/>
              <w:w w:val="105"/>
            </w:rPr>
            <w:t>Vb</w:t>
          </w:r>
          <w:proofErr w:type="spellEnd"/>
        </w:p>
        <w:p w14:paraId="5BD662D1" w14:textId="77777777" w:rsidR="00CE2164" w:rsidRDefault="00CE2164" w:rsidP="00CE2164">
          <w:pPr>
            <w:pStyle w:val="TableParagraph"/>
            <w:spacing w:before="9"/>
            <w:ind w:left="0"/>
            <w:jc w:val="left"/>
            <w:rPr>
              <w:rFonts w:ascii="Times New Roman"/>
              <w:sz w:val="17"/>
            </w:rPr>
          </w:pPr>
        </w:p>
        <w:p w14:paraId="4A99C743" w14:textId="77777777" w:rsidR="00CE2164" w:rsidRPr="003C5E5C" w:rsidRDefault="00CE2164" w:rsidP="00CE2164">
          <w:pPr>
            <w:pStyle w:val="TableParagraph"/>
            <w:spacing w:before="12" w:line="249" w:lineRule="auto"/>
            <w:ind w:left="944" w:right="192" w:hanging="839"/>
            <w:rPr>
              <w:rFonts w:ascii="Times New Roman" w:hAnsi="Times New Roman"/>
              <w:b/>
              <w:spacing w:val="-1"/>
              <w:w w:val="105"/>
              <w:sz w:val="17"/>
            </w:rPr>
          </w:pPr>
          <w:r w:rsidRPr="003C5E5C">
            <w:rPr>
              <w:rFonts w:ascii="Times New Roman" w:hAnsi="Times New Roman"/>
              <w:b/>
              <w:spacing w:val="-1"/>
              <w:w w:val="105"/>
              <w:sz w:val="17"/>
            </w:rPr>
            <w:t>CENTRO DE MAGISTERIO “SAGRADO CORAZÓN”</w:t>
          </w:r>
        </w:p>
        <w:p w14:paraId="087E3F4B" w14:textId="464EA4CB" w:rsidR="00CE2164" w:rsidRDefault="00CE2164" w:rsidP="00CE2164">
          <w:pPr>
            <w:pStyle w:val="TableParagraph"/>
            <w:spacing w:before="7" w:line="179" w:lineRule="exact"/>
            <w:ind w:left="295" w:right="289"/>
            <w:rPr>
              <w:rFonts w:ascii="Times New Roman"/>
              <w:w w:val="105"/>
              <w:sz w:val="17"/>
            </w:rPr>
          </w:pPr>
          <w:r>
            <w:rPr>
              <w:rFonts w:ascii="Times New Roman"/>
              <w:w w:val="105"/>
              <w:sz w:val="17"/>
            </w:rPr>
            <w:t>CALIFICACI</w:t>
          </w:r>
          <w:r>
            <w:rPr>
              <w:rFonts w:ascii="Times New Roman"/>
              <w:w w:val="105"/>
              <w:sz w:val="17"/>
            </w:rPr>
            <w:t>Ó</w:t>
          </w:r>
          <w:r>
            <w:rPr>
              <w:rFonts w:ascii="Times New Roman"/>
              <w:w w:val="105"/>
              <w:sz w:val="17"/>
            </w:rPr>
            <w:t>N E INFORME DE EVALUACI</w:t>
          </w:r>
          <w:r>
            <w:rPr>
              <w:rFonts w:ascii="Times New Roman"/>
              <w:w w:val="105"/>
              <w:sz w:val="17"/>
            </w:rPr>
            <w:t>Ó</w:t>
          </w:r>
          <w:r>
            <w:rPr>
              <w:rFonts w:ascii="Times New Roman"/>
              <w:w w:val="105"/>
              <w:sz w:val="17"/>
            </w:rPr>
            <w:t>N DE LA EXPOSICI</w:t>
          </w:r>
          <w:r>
            <w:rPr>
              <w:rFonts w:ascii="Times New Roman"/>
              <w:w w:val="105"/>
              <w:sz w:val="17"/>
            </w:rPr>
            <w:t>Ó</w:t>
          </w:r>
          <w:r>
            <w:rPr>
              <w:rFonts w:ascii="Times New Roman"/>
              <w:w w:val="105"/>
              <w:sz w:val="17"/>
            </w:rPr>
            <w:t>N ORAL (TRIBUNAL EVALUADOR)</w:t>
          </w:r>
        </w:p>
        <w:tbl>
          <w:tblPr>
            <w:tblStyle w:val="Tablaconcuadrcula"/>
            <w:tblW w:w="0" w:type="auto"/>
            <w:tblInd w:w="295" w:type="dxa"/>
            <w:tblLayout w:type="fixed"/>
            <w:tblLook w:val="04A0" w:firstRow="1" w:lastRow="0" w:firstColumn="1" w:lastColumn="0" w:noHBand="0" w:noVBand="1"/>
          </w:tblPr>
          <w:tblGrid>
            <w:gridCol w:w="2281"/>
          </w:tblGrid>
          <w:tr w:rsidR="00CE2164" w14:paraId="60317C7B" w14:textId="77777777" w:rsidTr="007A36D7">
            <w:trPr>
              <w:trHeight w:val="173"/>
            </w:trPr>
            <w:tc>
              <w:tcPr>
                <w:tcW w:w="2281" w:type="dxa"/>
                <w:tcBorders>
                  <w:top w:val="nil"/>
                  <w:left w:val="nil"/>
                  <w:bottom w:val="nil"/>
                  <w:right w:val="single" w:sz="4" w:space="0" w:color="auto"/>
                </w:tcBorders>
              </w:tcPr>
              <w:p w14:paraId="6E4ECD93" w14:textId="77777777" w:rsidR="00CE2164" w:rsidRPr="00C502AB" w:rsidRDefault="00CE2164" w:rsidP="00A43748">
                <w:pPr>
                  <w:pStyle w:val="TableParagraph"/>
                  <w:framePr w:hSpace="141" w:wrap="around" w:hAnchor="margin" w:x="-572" w:y="-885"/>
                  <w:spacing w:before="7" w:line="179" w:lineRule="exact"/>
                  <w:ind w:left="0"/>
                  <w:jc w:val="right"/>
                  <w:rPr>
                    <w:rFonts w:ascii="Times New Roman" w:hAnsi="Times New Roman" w:cs="Times New Roman"/>
                    <w:w w:val="105"/>
                    <w:sz w:val="17"/>
                  </w:rPr>
                </w:pPr>
              </w:p>
            </w:tc>
          </w:tr>
        </w:tbl>
        <w:p w14:paraId="65817317" w14:textId="77777777" w:rsidR="00CE2164" w:rsidRDefault="00CE2164" w:rsidP="00CE2164">
          <w:pPr>
            <w:pStyle w:val="TableParagraph"/>
            <w:spacing w:before="7" w:line="179" w:lineRule="exact"/>
            <w:ind w:left="295" w:right="289"/>
            <w:rPr>
              <w:rFonts w:ascii="Times New Roman"/>
              <w:sz w:val="17"/>
            </w:rPr>
          </w:pPr>
        </w:p>
      </w:tc>
      <w:tc>
        <w:tcPr>
          <w:tcW w:w="1843" w:type="dxa"/>
          <w:tcBorders>
            <w:bottom w:val="single" w:sz="8" w:space="0" w:color="808080"/>
          </w:tcBorders>
          <w:vAlign w:val="center"/>
        </w:tcPr>
        <w:p w14:paraId="32293596" w14:textId="77777777" w:rsidR="00CE2164" w:rsidRPr="002A025D" w:rsidRDefault="00CE2164" w:rsidP="00CE2164">
          <w:pPr>
            <w:pStyle w:val="TableParagraph"/>
            <w:spacing w:before="0"/>
            <w:ind w:left="0"/>
            <w:rPr>
              <w:rFonts w:ascii="Times New Roman"/>
              <w:b/>
              <w:sz w:val="18"/>
            </w:rPr>
          </w:pPr>
          <w:r>
            <w:rPr>
              <w:rFonts w:ascii="Times New Roman"/>
              <w:noProof/>
              <w:sz w:val="17"/>
            </w:rPr>
            <w:drawing>
              <wp:anchor distT="0" distB="0" distL="114300" distR="114300" simplePos="0" relativeHeight="251659264" behindDoc="0" locked="0" layoutInCell="1" allowOverlap="1" wp14:anchorId="04D16881" wp14:editId="70A2CEC3">
                <wp:simplePos x="0" y="0"/>
                <wp:positionH relativeFrom="column">
                  <wp:posOffset>314325</wp:posOffset>
                </wp:positionH>
                <wp:positionV relativeFrom="paragraph">
                  <wp:posOffset>137160</wp:posOffset>
                </wp:positionV>
                <wp:extent cx="579755" cy="5715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color_nuev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9755" cy="571500"/>
                        </a:xfrm>
                        <a:prstGeom prst="rect">
                          <a:avLst/>
                        </a:prstGeom>
                      </pic:spPr>
                    </pic:pic>
                  </a:graphicData>
                </a:graphic>
                <wp14:sizeRelH relativeFrom="margin">
                  <wp14:pctWidth>0</wp14:pctWidth>
                </wp14:sizeRelH>
                <wp14:sizeRelV relativeFrom="margin">
                  <wp14:pctHeight>0</wp14:pctHeight>
                </wp14:sizeRelV>
              </wp:anchor>
            </w:drawing>
          </w:r>
        </w:p>
        <w:p w14:paraId="71F99B79" w14:textId="77777777" w:rsidR="00CE2164" w:rsidRDefault="00CE2164" w:rsidP="00CE2164">
          <w:pPr>
            <w:pStyle w:val="TableParagraph"/>
            <w:spacing w:before="0"/>
            <w:ind w:left="264"/>
            <w:rPr>
              <w:rFonts w:ascii="Times New Roman"/>
              <w:sz w:val="17"/>
            </w:rPr>
          </w:pPr>
        </w:p>
      </w:tc>
    </w:tr>
  </w:tbl>
  <w:p w14:paraId="5156F3B4" w14:textId="77777777" w:rsidR="00DA5F3A" w:rsidRPr="00F82EC2" w:rsidRDefault="00DA5F3A" w:rsidP="00F82EC2">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C9F"/>
    <w:multiLevelType w:val="hybridMultilevel"/>
    <w:tmpl w:val="645CA822"/>
    <w:lvl w:ilvl="0" w:tplc="2996CE42">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057844"/>
    <w:multiLevelType w:val="hybridMultilevel"/>
    <w:tmpl w:val="196227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9794DC9"/>
    <w:multiLevelType w:val="hybridMultilevel"/>
    <w:tmpl w:val="196227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7776077"/>
    <w:multiLevelType w:val="multilevel"/>
    <w:tmpl w:val="7FE0520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80"/>
    <w:rsid w:val="00020882"/>
    <w:rsid w:val="0002301B"/>
    <w:rsid w:val="00023B44"/>
    <w:rsid w:val="00061A56"/>
    <w:rsid w:val="000633BF"/>
    <w:rsid w:val="00162D5E"/>
    <w:rsid w:val="001E699F"/>
    <w:rsid w:val="00233C86"/>
    <w:rsid w:val="00234C62"/>
    <w:rsid w:val="0023554C"/>
    <w:rsid w:val="00264406"/>
    <w:rsid w:val="00280346"/>
    <w:rsid w:val="002A3D49"/>
    <w:rsid w:val="002E346F"/>
    <w:rsid w:val="00302E68"/>
    <w:rsid w:val="0031176C"/>
    <w:rsid w:val="00317306"/>
    <w:rsid w:val="003532F5"/>
    <w:rsid w:val="003545D6"/>
    <w:rsid w:val="00360F21"/>
    <w:rsid w:val="003B4951"/>
    <w:rsid w:val="003D148F"/>
    <w:rsid w:val="0040247D"/>
    <w:rsid w:val="00405C08"/>
    <w:rsid w:val="00415086"/>
    <w:rsid w:val="004429A7"/>
    <w:rsid w:val="004812E2"/>
    <w:rsid w:val="004A2DFF"/>
    <w:rsid w:val="004A4609"/>
    <w:rsid w:val="004A51E2"/>
    <w:rsid w:val="004B20D0"/>
    <w:rsid w:val="00524CAF"/>
    <w:rsid w:val="005676BB"/>
    <w:rsid w:val="005C6680"/>
    <w:rsid w:val="00613A42"/>
    <w:rsid w:val="00615A84"/>
    <w:rsid w:val="00620FE7"/>
    <w:rsid w:val="00626380"/>
    <w:rsid w:val="00655287"/>
    <w:rsid w:val="006573E3"/>
    <w:rsid w:val="00681AF4"/>
    <w:rsid w:val="00682842"/>
    <w:rsid w:val="006A1BE7"/>
    <w:rsid w:val="006A2B65"/>
    <w:rsid w:val="006C6650"/>
    <w:rsid w:val="006E5C28"/>
    <w:rsid w:val="006F2313"/>
    <w:rsid w:val="006F51B0"/>
    <w:rsid w:val="007103B1"/>
    <w:rsid w:val="007A3725"/>
    <w:rsid w:val="007C7119"/>
    <w:rsid w:val="007D102B"/>
    <w:rsid w:val="008012E7"/>
    <w:rsid w:val="00816355"/>
    <w:rsid w:val="008338F3"/>
    <w:rsid w:val="00841DF8"/>
    <w:rsid w:val="00850054"/>
    <w:rsid w:val="00931B98"/>
    <w:rsid w:val="0094099F"/>
    <w:rsid w:val="009539C5"/>
    <w:rsid w:val="00957B4E"/>
    <w:rsid w:val="0096288C"/>
    <w:rsid w:val="00980B4E"/>
    <w:rsid w:val="00985473"/>
    <w:rsid w:val="00987342"/>
    <w:rsid w:val="009C31EA"/>
    <w:rsid w:val="00A06A0B"/>
    <w:rsid w:val="00A0758B"/>
    <w:rsid w:val="00A13966"/>
    <w:rsid w:val="00A42E43"/>
    <w:rsid w:val="00A43748"/>
    <w:rsid w:val="00AB0A6B"/>
    <w:rsid w:val="00AE42FC"/>
    <w:rsid w:val="00B26F95"/>
    <w:rsid w:val="00B31012"/>
    <w:rsid w:val="00B66EC5"/>
    <w:rsid w:val="00B95EFB"/>
    <w:rsid w:val="00BB7856"/>
    <w:rsid w:val="00BF45F3"/>
    <w:rsid w:val="00C54E4A"/>
    <w:rsid w:val="00C80448"/>
    <w:rsid w:val="00C870E3"/>
    <w:rsid w:val="00C92387"/>
    <w:rsid w:val="00CE14CD"/>
    <w:rsid w:val="00CE2164"/>
    <w:rsid w:val="00CF3507"/>
    <w:rsid w:val="00D3403A"/>
    <w:rsid w:val="00D66A73"/>
    <w:rsid w:val="00D81CE4"/>
    <w:rsid w:val="00DA0FB8"/>
    <w:rsid w:val="00DA5F3A"/>
    <w:rsid w:val="00E2039D"/>
    <w:rsid w:val="00E21846"/>
    <w:rsid w:val="00E3087D"/>
    <w:rsid w:val="00E3168D"/>
    <w:rsid w:val="00E4260A"/>
    <w:rsid w:val="00E53646"/>
    <w:rsid w:val="00E64610"/>
    <w:rsid w:val="00E73C5D"/>
    <w:rsid w:val="00EB62AC"/>
    <w:rsid w:val="00ED3DC2"/>
    <w:rsid w:val="00EF02ED"/>
    <w:rsid w:val="00F67876"/>
    <w:rsid w:val="00F82EC2"/>
    <w:rsid w:val="00FA7DCF"/>
    <w:rsid w:val="41095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E2D"/>
  <w15:docId w15:val="{F0656EF6-2BB4-4C29-A174-21A4D8E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DA5F3A"/>
    <w:pPr>
      <w:tabs>
        <w:tab w:val="center" w:pos="4252"/>
        <w:tab w:val="right" w:pos="8504"/>
      </w:tabs>
    </w:pPr>
  </w:style>
  <w:style w:type="character" w:customStyle="1" w:styleId="EncabezadoCar">
    <w:name w:val="Encabezado Car"/>
    <w:basedOn w:val="Fuentedeprrafopredeter"/>
    <w:link w:val="Encabezado"/>
    <w:uiPriority w:val="99"/>
    <w:rsid w:val="00DA5F3A"/>
  </w:style>
  <w:style w:type="paragraph" w:styleId="Piedepgina">
    <w:name w:val="footer"/>
    <w:basedOn w:val="Normal"/>
    <w:link w:val="PiedepginaCar"/>
    <w:uiPriority w:val="99"/>
    <w:unhideWhenUsed/>
    <w:rsid w:val="00DA5F3A"/>
    <w:pPr>
      <w:tabs>
        <w:tab w:val="center" w:pos="4252"/>
        <w:tab w:val="right" w:pos="8504"/>
      </w:tabs>
    </w:pPr>
  </w:style>
  <w:style w:type="character" w:customStyle="1" w:styleId="PiedepginaCar">
    <w:name w:val="Pie de página Car"/>
    <w:basedOn w:val="Fuentedeprrafopredeter"/>
    <w:link w:val="Piedepgina"/>
    <w:uiPriority w:val="99"/>
    <w:rsid w:val="00DA5F3A"/>
  </w:style>
  <w:style w:type="table" w:styleId="Tablaconcuadrcula">
    <w:name w:val="Table Grid"/>
    <w:basedOn w:val="Tablanormal"/>
    <w:uiPriority w:val="39"/>
    <w:rsid w:val="00DA5F3A"/>
    <w:pPr>
      <w:jc w:val="center"/>
    </w:pPr>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5F3A"/>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F3A"/>
    <w:rPr>
      <w:rFonts w:ascii="Tahoma" w:hAnsi="Tahoma" w:cs="Tahoma"/>
      <w:sz w:val="16"/>
      <w:szCs w:val="16"/>
    </w:rPr>
  </w:style>
  <w:style w:type="paragraph" w:customStyle="1" w:styleId="Default">
    <w:name w:val="Default"/>
    <w:rsid w:val="00DA5F3A"/>
    <w:pPr>
      <w:autoSpaceDE w:val="0"/>
      <w:autoSpaceDN w:val="0"/>
      <w:adjustRightInd w:val="0"/>
    </w:pPr>
    <w:rPr>
      <w:rFonts w:ascii="Arial" w:eastAsiaTheme="minorHAnsi" w:hAnsi="Arial" w:cs="Arial"/>
      <w:color w:val="000000"/>
      <w:sz w:val="24"/>
      <w:szCs w:val="24"/>
      <w:lang w:val="es-ES"/>
    </w:rPr>
  </w:style>
  <w:style w:type="paragraph" w:styleId="Prrafodelista">
    <w:name w:val="List Paragraph"/>
    <w:basedOn w:val="Normal"/>
    <w:uiPriority w:val="34"/>
    <w:qFormat/>
    <w:rsid w:val="00524CAF"/>
    <w:pPr>
      <w:ind w:left="720"/>
      <w:contextualSpacing/>
    </w:pPr>
  </w:style>
  <w:style w:type="table" w:customStyle="1" w:styleId="TableNormal">
    <w:name w:val="Table Normal"/>
    <w:uiPriority w:val="2"/>
    <w:semiHidden/>
    <w:unhideWhenUsed/>
    <w:qFormat/>
    <w:rsid w:val="00CE216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2164"/>
    <w:pPr>
      <w:widowControl w:val="0"/>
      <w:autoSpaceDE w:val="0"/>
      <w:autoSpaceDN w:val="0"/>
      <w:spacing w:before="43"/>
      <w:ind w:left="73"/>
      <w:jc w:val="center"/>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511</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 Gutierrez</dc:creator>
  <cp:lastModifiedBy>SecretarioCMSC</cp:lastModifiedBy>
  <cp:revision>14</cp:revision>
  <cp:lastPrinted>2022-11-09T13:38:00Z</cp:lastPrinted>
  <dcterms:created xsi:type="dcterms:W3CDTF">2023-01-09T10:23:00Z</dcterms:created>
  <dcterms:modified xsi:type="dcterms:W3CDTF">2024-05-15T08:20:00Z</dcterms:modified>
</cp:coreProperties>
</file>